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77E" w:rsidRPr="00DB377E" w:rsidRDefault="008C0C9D" w:rsidP="00DB377E">
      <w:pPr>
        <w:pStyle w:val="Header"/>
        <w:jc w:val="center"/>
        <w:rPr>
          <w:rFonts w:asciiTheme="majorHAnsi" w:hAnsiTheme="majorHAnsi"/>
          <w:b/>
        </w:rPr>
      </w:pPr>
      <w:r>
        <w:rPr>
          <w:noProof/>
        </w:rPr>
        <w:pict>
          <v:group id="_x0000_s1032" style="position:absolute;left:0;text-align:left;margin-left:414.8pt;margin-top:-28.2pt;width:155.25pt;height:97.8pt;z-index:251661312" coordorigin="9016,156" coordsize="3105,1956">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_x0000_s1030" type="#_x0000_t72" style="position:absolute;left:9016;top:156;width:3105;height:1956;rotation:839288fd"/>
            <v:shapetype id="_x0000_t202" coordsize="21600,21600" o:spt="202" path="m,l,21600r21600,l21600,xe">
              <v:stroke joinstyle="miter"/>
              <v:path gradientshapeok="t" o:connecttype="rect"/>
            </v:shapetype>
            <v:shape id="Text Box 2" o:spid="_x0000_s1031" type="#_x0000_t202" style="position:absolute;left:9570;top:925;width:1920;height:452;visibility:visible;mso-wrap-distance-left:9pt;mso-wrap-distance-top:0;mso-wrap-distance-right:9pt;mso-wrap-distance-bottom:0;mso-position-horizontal-relative:text;mso-position-vertical-relative:text;mso-width-relative:margin;mso-height-relative:margin;v-text-anchor:top" filled="f" stroked="f">
              <v:textbox style="mso-next-textbox:#Text Box 2">
                <w:txbxContent>
                  <w:p w:rsidR="008C0C9D" w:rsidRPr="008C0C9D" w:rsidRDefault="008C0C9D">
                    <w:pPr>
                      <w:rPr>
                        <w:rFonts w:asciiTheme="majorHAnsi" w:hAnsiTheme="majorHAnsi"/>
                        <w:b/>
                        <w:sz w:val="28"/>
                      </w:rPr>
                    </w:pPr>
                    <w:r w:rsidRPr="008C0C9D">
                      <w:rPr>
                        <w:rFonts w:asciiTheme="majorHAnsi" w:hAnsiTheme="majorHAnsi"/>
                        <w:b/>
                        <w:sz w:val="28"/>
                      </w:rPr>
                      <w:t>Class Copy!!</w:t>
                    </w:r>
                  </w:p>
                </w:txbxContent>
              </v:textbox>
            </v:shape>
          </v:group>
        </w:pict>
      </w:r>
      <w:r w:rsidR="00DB377E" w:rsidRPr="00DB377E">
        <w:rPr>
          <w:rFonts w:asciiTheme="majorHAnsi" w:hAnsiTheme="majorHAnsi"/>
          <w:b/>
        </w:rPr>
        <w:t>Scientific Process Data Table Practice</w:t>
      </w:r>
    </w:p>
    <w:p w:rsidR="00B2481C" w:rsidRPr="00DB377E" w:rsidRDefault="00B2481C" w:rsidP="00D32A99">
      <w:pPr>
        <w:spacing w:after="120"/>
        <w:rPr>
          <w:rFonts w:asciiTheme="majorHAnsi" w:hAnsiTheme="majorHAnsi"/>
          <w:b/>
          <w:sz w:val="22"/>
          <w:szCs w:val="22"/>
        </w:rPr>
      </w:pPr>
    </w:p>
    <w:p w:rsidR="00B2481C" w:rsidRPr="00DB377E" w:rsidRDefault="00DB377E" w:rsidP="00DB377E">
      <w:pPr>
        <w:rPr>
          <w:rFonts w:asciiTheme="majorHAnsi" w:hAnsiTheme="majorHAnsi"/>
          <w:sz w:val="22"/>
          <w:szCs w:val="22"/>
        </w:rPr>
      </w:pPr>
      <w:r w:rsidRPr="00DB377E">
        <w:rPr>
          <w:rFonts w:asciiTheme="majorHAnsi" w:hAnsiTheme="majorHAnsi"/>
          <w:b/>
          <w:sz w:val="22"/>
          <w:szCs w:val="22"/>
        </w:rPr>
        <w:t>In your journal,</w:t>
      </w:r>
      <w:r>
        <w:rPr>
          <w:rFonts w:asciiTheme="majorHAnsi" w:hAnsiTheme="majorHAnsi"/>
          <w:sz w:val="22"/>
          <w:szCs w:val="22"/>
        </w:rPr>
        <w:t xml:space="preserve"> f</w:t>
      </w:r>
      <w:r w:rsidRPr="00DB377E">
        <w:rPr>
          <w:rFonts w:asciiTheme="majorHAnsi" w:hAnsiTheme="majorHAnsi"/>
          <w:sz w:val="22"/>
          <w:szCs w:val="22"/>
        </w:rPr>
        <w:t>or each of the following scenarios:</w:t>
      </w:r>
      <w:r w:rsidR="00B2481C" w:rsidRPr="00DB377E">
        <w:rPr>
          <w:rFonts w:asciiTheme="majorHAnsi" w:hAnsiTheme="majorHAnsi"/>
          <w:sz w:val="22"/>
          <w:szCs w:val="22"/>
        </w:rPr>
        <w:t xml:space="preserve"> </w:t>
      </w:r>
    </w:p>
    <w:p w:rsidR="00B2481C" w:rsidRPr="00DB377E" w:rsidRDefault="00B2481C" w:rsidP="00B2481C">
      <w:pPr>
        <w:numPr>
          <w:ilvl w:val="0"/>
          <w:numId w:val="1"/>
        </w:numPr>
        <w:rPr>
          <w:rFonts w:asciiTheme="majorHAnsi" w:hAnsiTheme="majorHAnsi"/>
          <w:sz w:val="22"/>
          <w:szCs w:val="22"/>
        </w:rPr>
      </w:pPr>
      <w:r w:rsidRPr="00DB377E">
        <w:rPr>
          <w:rFonts w:asciiTheme="majorHAnsi" w:hAnsiTheme="majorHAnsi"/>
          <w:sz w:val="22"/>
          <w:szCs w:val="22"/>
        </w:rPr>
        <w:t>I</w:t>
      </w:r>
      <w:r w:rsidR="00F67398" w:rsidRPr="00DB377E">
        <w:rPr>
          <w:rFonts w:asciiTheme="majorHAnsi" w:hAnsiTheme="majorHAnsi"/>
          <w:sz w:val="22"/>
          <w:szCs w:val="22"/>
        </w:rPr>
        <w:t xml:space="preserve">dentify the </w:t>
      </w:r>
      <w:r w:rsidR="00F67398" w:rsidRPr="00DB377E">
        <w:rPr>
          <w:rFonts w:asciiTheme="majorHAnsi" w:hAnsiTheme="majorHAnsi"/>
          <w:b/>
          <w:sz w:val="22"/>
          <w:szCs w:val="22"/>
        </w:rPr>
        <w:t>variables</w:t>
      </w:r>
      <w:r w:rsidR="00F67398" w:rsidRPr="00DB377E">
        <w:rPr>
          <w:rFonts w:asciiTheme="majorHAnsi" w:hAnsiTheme="majorHAnsi"/>
          <w:sz w:val="22"/>
          <w:szCs w:val="22"/>
        </w:rPr>
        <w:t xml:space="preserve"> and the </w:t>
      </w:r>
      <w:r w:rsidR="00F67398" w:rsidRPr="00DB377E">
        <w:rPr>
          <w:rFonts w:asciiTheme="majorHAnsi" w:hAnsiTheme="majorHAnsi"/>
          <w:b/>
          <w:sz w:val="22"/>
          <w:szCs w:val="22"/>
        </w:rPr>
        <w:t>groups</w:t>
      </w:r>
      <w:r w:rsidR="00F67398" w:rsidRPr="00DB377E">
        <w:rPr>
          <w:rFonts w:asciiTheme="majorHAnsi" w:hAnsiTheme="majorHAnsi"/>
          <w:sz w:val="22"/>
          <w:szCs w:val="22"/>
        </w:rPr>
        <w:t xml:space="preserve">.  </w:t>
      </w:r>
      <w:r w:rsidRPr="00DB377E">
        <w:rPr>
          <w:rFonts w:asciiTheme="majorHAnsi" w:hAnsiTheme="majorHAnsi"/>
          <w:sz w:val="22"/>
          <w:szCs w:val="22"/>
        </w:rPr>
        <w:t>Include at least 3 likely controlled variables.</w:t>
      </w:r>
    </w:p>
    <w:p w:rsidR="00CA2714" w:rsidRPr="00DB377E" w:rsidRDefault="00DB377E" w:rsidP="00B2481C">
      <w:pPr>
        <w:numPr>
          <w:ilvl w:val="0"/>
          <w:numId w:val="1"/>
        </w:numPr>
        <w:rPr>
          <w:rFonts w:asciiTheme="majorHAnsi" w:hAnsiTheme="majorHAnsi"/>
          <w:sz w:val="22"/>
          <w:szCs w:val="22"/>
        </w:rPr>
      </w:pPr>
      <w:r w:rsidRPr="00DB377E">
        <w:rPr>
          <w:rFonts w:asciiTheme="majorHAnsi" w:hAnsiTheme="majorHAnsi"/>
          <w:b/>
          <w:sz w:val="22"/>
          <w:szCs w:val="22"/>
        </w:rPr>
        <w:t>C</w:t>
      </w:r>
      <w:r w:rsidR="00F67398" w:rsidRPr="00DB377E">
        <w:rPr>
          <w:rFonts w:asciiTheme="majorHAnsi" w:hAnsiTheme="majorHAnsi"/>
          <w:b/>
          <w:sz w:val="22"/>
          <w:szCs w:val="22"/>
        </w:rPr>
        <w:t>onstruct a data table</w:t>
      </w:r>
      <w:r w:rsidR="00322563" w:rsidRPr="00DB377E">
        <w:rPr>
          <w:rFonts w:asciiTheme="majorHAnsi" w:hAnsiTheme="majorHAnsi"/>
          <w:sz w:val="22"/>
          <w:szCs w:val="22"/>
        </w:rPr>
        <w:t xml:space="preserve"> and add in your own (pretend) data</w:t>
      </w:r>
      <w:r w:rsidR="00F67398" w:rsidRPr="00DB377E">
        <w:rPr>
          <w:rFonts w:asciiTheme="majorHAnsi" w:hAnsiTheme="majorHAnsi"/>
          <w:sz w:val="22"/>
          <w:szCs w:val="22"/>
        </w:rPr>
        <w:t>.</w:t>
      </w:r>
      <w:r w:rsidR="00CA2714" w:rsidRPr="00DB377E">
        <w:rPr>
          <w:rFonts w:asciiTheme="majorHAnsi" w:hAnsiTheme="majorHAnsi"/>
          <w:sz w:val="22"/>
          <w:szCs w:val="22"/>
        </w:rPr>
        <w:t xml:space="preserve"> </w:t>
      </w:r>
      <w:r w:rsidR="00D77DBF" w:rsidRPr="00DB377E">
        <w:rPr>
          <w:rFonts w:asciiTheme="majorHAnsi" w:hAnsiTheme="majorHAnsi"/>
          <w:sz w:val="22"/>
          <w:szCs w:val="22"/>
        </w:rPr>
        <w:t xml:space="preserve"> </w:t>
      </w:r>
      <w:r w:rsidR="00CA2714" w:rsidRPr="00DB377E">
        <w:rPr>
          <w:rFonts w:asciiTheme="majorHAnsi" w:hAnsiTheme="majorHAnsi"/>
          <w:sz w:val="22"/>
          <w:szCs w:val="22"/>
        </w:rPr>
        <w:t xml:space="preserve">Be sure to include </w:t>
      </w:r>
      <w:r w:rsidR="00CA2714" w:rsidRPr="00DB377E">
        <w:rPr>
          <w:rFonts w:asciiTheme="majorHAnsi" w:hAnsiTheme="majorHAnsi"/>
          <w:b/>
          <w:sz w:val="22"/>
          <w:szCs w:val="22"/>
        </w:rPr>
        <w:t>appropriate</w:t>
      </w:r>
      <w:r w:rsidR="00CA2714" w:rsidRPr="00DB377E">
        <w:rPr>
          <w:rFonts w:asciiTheme="majorHAnsi" w:hAnsiTheme="majorHAnsi"/>
          <w:sz w:val="22"/>
          <w:szCs w:val="22"/>
        </w:rPr>
        <w:t xml:space="preserve"> </w:t>
      </w:r>
      <w:r w:rsidR="00CA2714" w:rsidRPr="00DB377E">
        <w:rPr>
          <w:rFonts w:asciiTheme="majorHAnsi" w:hAnsiTheme="majorHAnsi"/>
          <w:b/>
          <w:sz w:val="22"/>
          <w:szCs w:val="22"/>
        </w:rPr>
        <w:t>headings</w:t>
      </w:r>
      <w:r w:rsidR="00D77DBF" w:rsidRPr="00DB377E">
        <w:rPr>
          <w:rFonts w:asciiTheme="majorHAnsi" w:hAnsiTheme="majorHAnsi"/>
          <w:sz w:val="22"/>
          <w:szCs w:val="22"/>
        </w:rPr>
        <w:t xml:space="preserve">, </w:t>
      </w:r>
      <w:r w:rsidR="00CA2714" w:rsidRPr="00DB377E">
        <w:rPr>
          <w:rFonts w:asciiTheme="majorHAnsi" w:hAnsiTheme="majorHAnsi"/>
          <w:b/>
          <w:sz w:val="22"/>
          <w:szCs w:val="22"/>
        </w:rPr>
        <w:t>units</w:t>
      </w:r>
      <w:r w:rsidR="00CA2714" w:rsidRPr="00DB377E">
        <w:rPr>
          <w:rFonts w:asciiTheme="majorHAnsi" w:hAnsiTheme="majorHAnsi"/>
          <w:sz w:val="22"/>
          <w:szCs w:val="22"/>
        </w:rPr>
        <w:t xml:space="preserve">, and a </w:t>
      </w:r>
      <w:r w:rsidR="00CA2714" w:rsidRPr="00DB377E">
        <w:rPr>
          <w:rFonts w:asciiTheme="majorHAnsi" w:hAnsiTheme="majorHAnsi"/>
          <w:b/>
          <w:sz w:val="22"/>
          <w:szCs w:val="22"/>
        </w:rPr>
        <w:t>title</w:t>
      </w:r>
      <w:r w:rsidR="00D77DBF" w:rsidRPr="00DB377E">
        <w:rPr>
          <w:rFonts w:asciiTheme="majorHAnsi" w:hAnsiTheme="majorHAnsi"/>
          <w:sz w:val="22"/>
          <w:szCs w:val="22"/>
        </w:rPr>
        <w:t>, as well as</w:t>
      </w:r>
      <w:r w:rsidR="00CA2714" w:rsidRPr="00DB377E">
        <w:rPr>
          <w:rFonts w:asciiTheme="majorHAnsi" w:hAnsiTheme="majorHAnsi"/>
          <w:sz w:val="22"/>
          <w:szCs w:val="22"/>
        </w:rPr>
        <w:t xml:space="preserve"> room for extra trials</w:t>
      </w:r>
      <w:r w:rsidR="00322563" w:rsidRPr="00DB377E">
        <w:rPr>
          <w:rFonts w:asciiTheme="majorHAnsi" w:hAnsiTheme="majorHAnsi"/>
          <w:sz w:val="22"/>
          <w:szCs w:val="22"/>
        </w:rPr>
        <w:t xml:space="preserve"> when possible</w:t>
      </w:r>
      <w:r w:rsidR="00CA2714" w:rsidRPr="00DB377E">
        <w:rPr>
          <w:rFonts w:asciiTheme="majorHAnsi" w:hAnsiTheme="majorHAnsi"/>
          <w:sz w:val="22"/>
          <w:szCs w:val="22"/>
        </w:rPr>
        <w:t>.</w:t>
      </w:r>
      <w:r w:rsidR="00D32A99" w:rsidRPr="00DB377E">
        <w:rPr>
          <w:rFonts w:asciiTheme="majorHAnsi" w:hAnsiTheme="majorHAnsi"/>
          <w:sz w:val="22"/>
          <w:szCs w:val="22"/>
        </w:rPr>
        <w:t xml:space="preserve">  Don’t forget to </w:t>
      </w:r>
      <w:r w:rsidR="00D32A99" w:rsidRPr="00DB377E">
        <w:rPr>
          <w:rFonts w:asciiTheme="majorHAnsi" w:hAnsiTheme="majorHAnsi"/>
          <w:b/>
          <w:sz w:val="22"/>
          <w:szCs w:val="22"/>
          <w:u w:val="single"/>
        </w:rPr>
        <w:t>use a ruler</w:t>
      </w:r>
      <w:r w:rsidR="00D32A99" w:rsidRPr="00DB377E">
        <w:rPr>
          <w:rFonts w:asciiTheme="majorHAnsi" w:hAnsiTheme="majorHAnsi"/>
          <w:sz w:val="22"/>
          <w:szCs w:val="22"/>
        </w:rPr>
        <w:t xml:space="preserve"> for neat </w:t>
      </w:r>
      <w:r w:rsidR="00B2481C" w:rsidRPr="00DB377E">
        <w:rPr>
          <w:rFonts w:asciiTheme="majorHAnsi" w:hAnsiTheme="majorHAnsi"/>
          <w:sz w:val="22"/>
          <w:szCs w:val="22"/>
        </w:rPr>
        <w:t>data tables</w:t>
      </w:r>
      <w:r w:rsidR="00D32A99" w:rsidRPr="00DB377E">
        <w:rPr>
          <w:rFonts w:asciiTheme="majorHAnsi" w:hAnsiTheme="majorHAnsi"/>
          <w:sz w:val="22"/>
          <w:szCs w:val="22"/>
        </w:rPr>
        <w:t xml:space="preserve">.  </w:t>
      </w:r>
    </w:p>
    <w:p w:rsidR="00B2481C" w:rsidRPr="00DB377E" w:rsidRDefault="00B2481C" w:rsidP="00B2481C">
      <w:pPr>
        <w:ind w:left="720"/>
        <w:rPr>
          <w:rFonts w:asciiTheme="majorHAnsi" w:hAnsiTheme="majorHAnsi"/>
          <w:sz w:val="22"/>
          <w:szCs w:val="22"/>
        </w:rPr>
      </w:pPr>
    </w:p>
    <w:tbl>
      <w:tblPr>
        <w:tblStyle w:val="TableGrid"/>
        <w:tblpPr w:leftFromText="180" w:rightFromText="180" w:vertAnchor="text" w:horzAnchor="margin" w:tblpX="36" w:tblpY="20"/>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28"/>
        <w:gridCol w:w="2610"/>
      </w:tblGrid>
      <w:tr w:rsidR="00DB377E" w:rsidTr="00DB377E">
        <w:trPr>
          <w:trHeight w:val="2870"/>
        </w:trPr>
        <w:tc>
          <w:tcPr>
            <w:tcW w:w="8028" w:type="dxa"/>
          </w:tcPr>
          <w:p w:rsidR="00DB377E" w:rsidRDefault="00DB377E" w:rsidP="00DB377E">
            <w:pPr>
              <w:rPr>
                <w:rFonts w:asciiTheme="majorHAnsi" w:hAnsiTheme="majorHAnsi"/>
                <w:sz w:val="22"/>
                <w:szCs w:val="22"/>
              </w:rPr>
            </w:pPr>
            <w:r w:rsidRPr="00DB377E">
              <w:rPr>
                <w:rFonts w:asciiTheme="majorHAnsi" w:hAnsiTheme="majorHAnsi"/>
                <w:b/>
                <w:sz w:val="22"/>
                <w:szCs w:val="22"/>
              </w:rPr>
              <w:t xml:space="preserve">1.  </w:t>
            </w:r>
            <w:r w:rsidRPr="00DB377E">
              <w:rPr>
                <w:rFonts w:asciiTheme="majorHAnsi" w:hAnsiTheme="majorHAnsi"/>
                <w:sz w:val="22"/>
                <w:szCs w:val="22"/>
              </w:rPr>
              <w:t xml:space="preserve">After studying about recycling, members of John’s biology class investigated the effect of various recycled products on plant growth.  John’s lab group decided to do an investigation on how grass compost effects the growth of bean plants.  The group hypothesized that older grass compost would produce taller bean plants.  Three flats of bean plants </w:t>
            </w:r>
            <w:proofErr w:type="gramStart"/>
            <w:r w:rsidRPr="00DB377E">
              <w:rPr>
                <w:rFonts w:asciiTheme="majorHAnsi" w:hAnsiTheme="majorHAnsi"/>
                <w:sz w:val="22"/>
                <w:szCs w:val="22"/>
              </w:rPr>
              <w:t>(25 plants/flat)</w:t>
            </w:r>
            <w:proofErr w:type="gramEnd"/>
            <w:r w:rsidRPr="00DB377E">
              <w:rPr>
                <w:rFonts w:asciiTheme="majorHAnsi" w:hAnsiTheme="majorHAnsi"/>
                <w:sz w:val="22"/>
                <w:szCs w:val="22"/>
              </w:rPr>
              <w:t xml:space="preserve"> were grown for 5 days and initial measurements of bean height were taken.  The plants were then fertilized as follows:  (a) Flat A:  450 g of 3 month-old compost,  (b) Flat B:  450 g of 6 month-old compost, and (c) Flat C:  0 g compost.  The plants received the same amount of sunlight and water each day.  At the end of the 30 days the group recorded the height of the plants (cm).  </w:t>
            </w:r>
          </w:p>
          <w:p w:rsidR="00DB377E" w:rsidRPr="00DB377E" w:rsidRDefault="00DB377E" w:rsidP="00DB377E">
            <w:pPr>
              <w:rPr>
                <w:rFonts w:asciiTheme="majorHAnsi" w:hAnsiTheme="majorHAnsi"/>
                <w:sz w:val="22"/>
                <w:szCs w:val="22"/>
              </w:rPr>
            </w:pPr>
          </w:p>
          <w:p w:rsidR="00DB377E" w:rsidRDefault="00DB377E" w:rsidP="00DB377E">
            <w:pPr>
              <w:rPr>
                <w:rFonts w:asciiTheme="majorHAnsi" w:hAnsiTheme="majorHAnsi"/>
                <w:sz w:val="22"/>
                <w:szCs w:val="22"/>
              </w:rPr>
            </w:pPr>
          </w:p>
        </w:tc>
        <w:tc>
          <w:tcPr>
            <w:tcW w:w="2610" w:type="dxa"/>
          </w:tcPr>
          <w:p w:rsidR="00DB377E" w:rsidRDefault="00DB377E" w:rsidP="00DB377E">
            <w:pPr>
              <w:rPr>
                <w:rFonts w:asciiTheme="majorHAnsi" w:hAnsiTheme="majorHAnsi"/>
                <w:sz w:val="22"/>
                <w:szCs w:val="22"/>
              </w:rPr>
            </w:pPr>
            <w:r>
              <w:rPr>
                <w:rFonts w:asciiTheme="majorHAnsi" w:hAnsiTheme="majorHAnsi"/>
                <w:sz w:val="22"/>
                <w:szCs w:val="22"/>
              </w:rPr>
              <w:t>Include:</w:t>
            </w:r>
          </w:p>
          <w:p w:rsidR="00DB377E" w:rsidRPr="00DB377E" w:rsidRDefault="00DB377E" w:rsidP="00DB377E">
            <w:pPr>
              <w:rPr>
                <w:rFonts w:asciiTheme="majorHAnsi" w:hAnsiTheme="majorHAnsi"/>
                <w:sz w:val="22"/>
                <w:szCs w:val="22"/>
              </w:rPr>
            </w:pPr>
            <w:r w:rsidRPr="00DB377E">
              <w:rPr>
                <w:rFonts w:asciiTheme="majorHAnsi" w:hAnsiTheme="majorHAnsi"/>
                <w:sz w:val="22"/>
                <w:szCs w:val="22"/>
              </w:rPr>
              <w:t>1.</w:t>
            </w:r>
            <w:r>
              <w:rPr>
                <w:rFonts w:asciiTheme="majorHAnsi" w:hAnsiTheme="majorHAnsi"/>
                <w:sz w:val="22"/>
                <w:szCs w:val="22"/>
              </w:rPr>
              <w:t xml:space="preserve"> </w:t>
            </w:r>
            <w:r w:rsidRPr="00DB377E">
              <w:rPr>
                <w:rFonts w:asciiTheme="majorHAnsi" w:hAnsiTheme="majorHAnsi"/>
                <w:sz w:val="22"/>
                <w:szCs w:val="22"/>
              </w:rPr>
              <w:t>Manipulated Vari</w:t>
            </w:r>
            <w:r w:rsidRPr="00DB377E">
              <w:rPr>
                <w:rFonts w:asciiTheme="majorHAnsi" w:hAnsiTheme="majorHAnsi"/>
                <w:sz w:val="22"/>
                <w:szCs w:val="22"/>
              </w:rPr>
              <w:t>able</w:t>
            </w:r>
          </w:p>
          <w:p w:rsidR="00DB377E" w:rsidRPr="00DB377E" w:rsidRDefault="00DB377E" w:rsidP="00DB377E">
            <w:pPr>
              <w:rPr>
                <w:rFonts w:asciiTheme="majorHAnsi" w:hAnsiTheme="majorHAnsi"/>
                <w:sz w:val="22"/>
                <w:szCs w:val="22"/>
              </w:rPr>
            </w:pPr>
            <w:r>
              <w:rPr>
                <w:rFonts w:asciiTheme="majorHAnsi" w:hAnsiTheme="majorHAnsi"/>
                <w:sz w:val="22"/>
                <w:szCs w:val="22"/>
              </w:rPr>
              <w:t>2. R</w:t>
            </w:r>
            <w:r w:rsidRPr="00DB377E">
              <w:rPr>
                <w:rFonts w:asciiTheme="majorHAnsi" w:hAnsiTheme="majorHAnsi"/>
                <w:sz w:val="22"/>
                <w:szCs w:val="22"/>
              </w:rPr>
              <w:t>esponding Variable</w:t>
            </w:r>
          </w:p>
          <w:p w:rsidR="00DB377E" w:rsidRDefault="00DB377E" w:rsidP="00DB377E">
            <w:pPr>
              <w:rPr>
                <w:rFonts w:asciiTheme="majorHAnsi" w:hAnsiTheme="majorHAnsi"/>
                <w:sz w:val="22"/>
                <w:szCs w:val="22"/>
              </w:rPr>
            </w:pPr>
            <w:r>
              <w:rPr>
                <w:rFonts w:asciiTheme="majorHAnsi" w:hAnsiTheme="majorHAnsi"/>
                <w:sz w:val="22"/>
                <w:szCs w:val="22"/>
              </w:rPr>
              <w:t xml:space="preserve">3. </w:t>
            </w:r>
            <w:r w:rsidRPr="00DB377E">
              <w:rPr>
                <w:rFonts w:asciiTheme="majorHAnsi" w:hAnsiTheme="majorHAnsi"/>
                <w:sz w:val="22"/>
                <w:szCs w:val="22"/>
              </w:rPr>
              <w:t xml:space="preserve">3 </w:t>
            </w:r>
            <w:r>
              <w:rPr>
                <w:rFonts w:asciiTheme="majorHAnsi" w:hAnsiTheme="majorHAnsi"/>
                <w:sz w:val="22"/>
                <w:szCs w:val="22"/>
              </w:rPr>
              <w:t>Controlled variables</w:t>
            </w:r>
            <w:r w:rsidRPr="00DB377E">
              <w:rPr>
                <w:rFonts w:asciiTheme="majorHAnsi" w:hAnsiTheme="majorHAnsi"/>
                <w:sz w:val="22"/>
                <w:szCs w:val="22"/>
              </w:rPr>
              <w:t xml:space="preserve"> </w:t>
            </w:r>
          </w:p>
          <w:p w:rsidR="00DB377E" w:rsidRPr="00DB377E" w:rsidRDefault="00DB377E" w:rsidP="00DB377E">
            <w:pPr>
              <w:rPr>
                <w:rFonts w:asciiTheme="majorHAnsi" w:hAnsiTheme="majorHAnsi"/>
                <w:sz w:val="22"/>
                <w:szCs w:val="22"/>
              </w:rPr>
            </w:pPr>
            <w:r>
              <w:rPr>
                <w:rFonts w:asciiTheme="majorHAnsi" w:hAnsiTheme="majorHAnsi"/>
                <w:sz w:val="22"/>
                <w:szCs w:val="22"/>
              </w:rPr>
              <w:t>4. Experimental Group</w:t>
            </w:r>
          </w:p>
          <w:p w:rsidR="00DB377E" w:rsidRPr="00DB377E" w:rsidRDefault="00DB377E" w:rsidP="00DB377E">
            <w:pPr>
              <w:rPr>
                <w:rFonts w:asciiTheme="majorHAnsi" w:hAnsiTheme="majorHAnsi"/>
                <w:sz w:val="22"/>
                <w:szCs w:val="22"/>
              </w:rPr>
            </w:pPr>
            <w:r>
              <w:rPr>
                <w:rFonts w:asciiTheme="majorHAnsi" w:hAnsiTheme="majorHAnsi"/>
                <w:sz w:val="22"/>
                <w:szCs w:val="22"/>
              </w:rPr>
              <w:t>5. Control Group</w:t>
            </w:r>
          </w:p>
          <w:p w:rsidR="00DB377E" w:rsidRPr="00DB377E" w:rsidRDefault="00DB377E" w:rsidP="00DB377E">
            <w:pPr>
              <w:rPr>
                <w:rFonts w:asciiTheme="majorHAnsi" w:hAnsiTheme="majorHAnsi"/>
                <w:sz w:val="22"/>
                <w:szCs w:val="22"/>
              </w:rPr>
            </w:pPr>
            <w:r>
              <w:rPr>
                <w:rFonts w:asciiTheme="majorHAnsi" w:hAnsiTheme="majorHAnsi"/>
                <w:sz w:val="22"/>
                <w:szCs w:val="22"/>
              </w:rPr>
              <w:t xml:space="preserve">6. </w:t>
            </w:r>
            <w:r w:rsidRPr="00DB377E">
              <w:rPr>
                <w:rFonts w:asciiTheme="majorHAnsi" w:hAnsiTheme="majorHAnsi"/>
                <w:sz w:val="22"/>
                <w:szCs w:val="22"/>
              </w:rPr>
              <w:t>Data Table</w:t>
            </w:r>
          </w:p>
          <w:p w:rsidR="00DB377E" w:rsidRPr="00DB377E" w:rsidRDefault="00DB377E" w:rsidP="00DB377E">
            <w:pPr>
              <w:ind w:left="720"/>
              <w:rPr>
                <w:rFonts w:asciiTheme="majorHAnsi" w:hAnsiTheme="majorHAnsi"/>
                <w:sz w:val="22"/>
                <w:szCs w:val="22"/>
              </w:rPr>
            </w:pPr>
          </w:p>
          <w:p w:rsidR="00DB377E" w:rsidRDefault="00DB377E" w:rsidP="00DB377E">
            <w:pPr>
              <w:rPr>
                <w:rFonts w:asciiTheme="majorHAnsi" w:hAnsiTheme="majorHAnsi"/>
                <w:sz w:val="22"/>
                <w:szCs w:val="22"/>
              </w:rPr>
            </w:pPr>
          </w:p>
        </w:tc>
      </w:tr>
      <w:tr w:rsidR="00DB377E" w:rsidTr="00DB377E">
        <w:trPr>
          <w:trHeight w:val="2943"/>
        </w:trPr>
        <w:tc>
          <w:tcPr>
            <w:tcW w:w="8028" w:type="dxa"/>
          </w:tcPr>
          <w:p w:rsidR="00DB377E" w:rsidRPr="00DB377E" w:rsidRDefault="00DB377E" w:rsidP="00DB377E">
            <w:pPr>
              <w:rPr>
                <w:rFonts w:asciiTheme="majorHAnsi" w:hAnsiTheme="majorHAnsi"/>
                <w:sz w:val="22"/>
                <w:szCs w:val="22"/>
              </w:rPr>
            </w:pPr>
            <w:r w:rsidRPr="00DB377E">
              <w:rPr>
                <w:rFonts w:asciiTheme="majorHAnsi" w:hAnsiTheme="majorHAnsi"/>
                <w:b/>
                <w:sz w:val="22"/>
                <w:szCs w:val="22"/>
              </w:rPr>
              <w:t xml:space="preserve">2.  </w:t>
            </w:r>
            <w:r w:rsidRPr="00DB377E">
              <w:rPr>
                <w:rFonts w:asciiTheme="majorHAnsi" w:hAnsiTheme="majorHAnsi"/>
                <w:sz w:val="22"/>
                <w:szCs w:val="22"/>
              </w:rPr>
              <w:t>In Chemistry class, Allen determined the effectiveness of various metals in releasing hydrogen gas from hydrochloric acid. Several weeks later, Allen read that a utility company was burying lead next to iron pipes to prevent rusting.  Allen hypothesized that less rusting would occur with more active metals.  He placed the following into four separate beakers of water:  (a) 1 iron nail, (b) 1 iron nail wrapped with an aluminum strip, (c) 1 iron nail wrapped with a magnesium strip, (d) 1 iron nail wrapped with a lead strip.  He used the same amount of water, equal amounts (mass) of the metals and the same type of iron nails.  At the end of 5 days, he rated the amount of rusting as small, moderate, or large.  He also recorded the color of the water.</w:t>
            </w:r>
          </w:p>
          <w:p w:rsidR="00DB377E" w:rsidRDefault="00DB377E" w:rsidP="00DB377E">
            <w:pPr>
              <w:rPr>
                <w:rFonts w:asciiTheme="majorHAnsi" w:hAnsiTheme="majorHAnsi"/>
                <w:sz w:val="22"/>
                <w:szCs w:val="22"/>
              </w:rPr>
            </w:pPr>
          </w:p>
        </w:tc>
        <w:tc>
          <w:tcPr>
            <w:tcW w:w="2610" w:type="dxa"/>
          </w:tcPr>
          <w:p w:rsidR="00DB377E" w:rsidRDefault="00DB377E" w:rsidP="00DB377E">
            <w:pPr>
              <w:rPr>
                <w:rFonts w:asciiTheme="majorHAnsi" w:hAnsiTheme="majorHAnsi"/>
                <w:sz w:val="22"/>
                <w:szCs w:val="22"/>
              </w:rPr>
            </w:pPr>
            <w:r>
              <w:rPr>
                <w:rFonts w:asciiTheme="majorHAnsi" w:hAnsiTheme="majorHAnsi"/>
                <w:sz w:val="22"/>
                <w:szCs w:val="22"/>
              </w:rPr>
              <w:t>Include:</w:t>
            </w:r>
          </w:p>
          <w:p w:rsidR="00DB377E" w:rsidRPr="00DB377E" w:rsidRDefault="00DB377E" w:rsidP="00DB377E">
            <w:pPr>
              <w:rPr>
                <w:rFonts w:asciiTheme="majorHAnsi" w:hAnsiTheme="majorHAnsi"/>
                <w:sz w:val="22"/>
                <w:szCs w:val="22"/>
              </w:rPr>
            </w:pPr>
            <w:r w:rsidRPr="00DB377E">
              <w:rPr>
                <w:rFonts w:asciiTheme="majorHAnsi" w:hAnsiTheme="majorHAnsi"/>
                <w:sz w:val="22"/>
                <w:szCs w:val="22"/>
              </w:rPr>
              <w:t>1.</w:t>
            </w:r>
            <w:r>
              <w:rPr>
                <w:rFonts w:asciiTheme="majorHAnsi" w:hAnsiTheme="majorHAnsi"/>
                <w:sz w:val="22"/>
                <w:szCs w:val="22"/>
              </w:rPr>
              <w:t xml:space="preserve"> </w:t>
            </w:r>
            <w:r w:rsidRPr="00DB377E">
              <w:rPr>
                <w:rFonts w:asciiTheme="majorHAnsi" w:hAnsiTheme="majorHAnsi"/>
                <w:sz w:val="22"/>
                <w:szCs w:val="22"/>
              </w:rPr>
              <w:t>Manipulated Variable</w:t>
            </w:r>
          </w:p>
          <w:p w:rsidR="00DB377E" w:rsidRPr="00DB377E" w:rsidRDefault="00DB377E" w:rsidP="00DB377E">
            <w:pPr>
              <w:rPr>
                <w:rFonts w:asciiTheme="majorHAnsi" w:hAnsiTheme="majorHAnsi"/>
                <w:sz w:val="22"/>
                <w:szCs w:val="22"/>
              </w:rPr>
            </w:pPr>
            <w:r>
              <w:rPr>
                <w:rFonts w:asciiTheme="majorHAnsi" w:hAnsiTheme="majorHAnsi"/>
                <w:sz w:val="22"/>
                <w:szCs w:val="22"/>
              </w:rPr>
              <w:t>2. R</w:t>
            </w:r>
            <w:r w:rsidRPr="00DB377E">
              <w:rPr>
                <w:rFonts w:asciiTheme="majorHAnsi" w:hAnsiTheme="majorHAnsi"/>
                <w:sz w:val="22"/>
                <w:szCs w:val="22"/>
              </w:rPr>
              <w:t>esponding Variable</w:t>
            </w:r>
          </w:p>
          <w:p w:rsidR="00DB377E" w:rsidRDefault="00DB377E" w:rsidP="00DB377E">
            <w:pPr>
              <w:rPr>
                <w:rFonts w:asciiTheme="majorHAnsi" w:hAnsiTheme="majorHAnsi"/>
                <w:sz w:val="22"/>
                <w:szCs w:val="22"/>
              </w:rPr>
            </w:pPr>
            <w:r>
              <w:rPr>
                <w:rFonts w:asciiTheme="majorHAnsi" w:hAnsiTheme="majorHAnsi"/>
                <w:sz w:val="22"/>
                <w:szCs w:val="22"/>
              </w:rPr>
              <w:t xml:space="preserve">3. </w:t>
            </w:r>
            <w:r w:rsidRPr="00DB377E">
              <w:rPr>
                <w:rFonts w:asciiTheme="majorHAnsi" w:hAnsiTheme="majorHAnsi"/>
                <w:sz w:val="22"/>
                <w:szCs w:val="22"/>
              </w:rPr>
              <w:t xml:space="preserve">3 </w:t>
            </w:r>
            <w:r>
              <w:rPr>
                <w:rFonts w:asciiTheme="majorHAnsi" w:hAnsiTheme="majorHAnsi"/>
                <w:sz w:val="22"/>
                <w:szCs w:val="22"/>
              </w:rPr>
              <w:t>Controlled variables</w:t>
            </w:r>
            <w:r w:rsidRPr="00DB377E">
              <w:rPr>
                <w:rFonts w:asciiTheme="majorHAnsi" w:hAnsiTheme="majorHAnsi"/>
                <w:sz w:val="22"/>
                <w:szCs w:val="22"/>
              </w:rPr>
              <w:t xml:space="preserve"> </w:t>
            </w:r>
          </w:p>
          <w:p w:rsidR="00DB377E" w:rsidRPr="00DB377E" w:rsidRDefault="00DB377E" w:rsidP="00DB377E">
            <w:pPr>
              <w:rPr>
                <w:rFonts w:asciiTheme="majorHAnsi" w:hAnsiTheme="majorHAnsi"/>
                <w:sz w:val="22"/>
                <w:szCs w:val="22"/>
              </w:rPr>
            </w:pPr>
            <w:r>
              <w:rPr>
                <w:rFonts w:asciiTheme="majorHAnsi" w:hAnsiTheme="majorHAnsi"/>
                <w:sz w:val="22"/>
                <w:szCs w:val="22"/>
              </w:rPr>
              <w:t>4. Experimental Group</w:t>
            </w:r>
          </w:p>
          <w:p w:rsidR="00DB377E" w:rsidRPr="00DB377E" w:rsidRDefault="00DB377E" w:rsidP="00DB377E">
            <w:pPr>
              <w:rPr>
                <w:rFonts w:asciiTheme="majorHAnsi" w:hAnsiTheme="majorHAnsi"/>
                <w:sz w:val="22"/>
                <w:szCs w:val="22"/>
              </w:rPr>
            </w:pPr>
            <w:r>
              <w:rPr>
                <w:rFonts w:asciiTheme="majorHAnsi" w:hAnsiTheme="majorHAnsi"/>
                <w:sz w:val="22"/>
                <w:szCs w:val="22"/>
              </w:rPr>
              <w:t>5. Control Group</w:t>
            </w:r>
          </w:p>
          <w:p w:rsidR="00DB377E" w:rsidRPr="00DB377E" w:rsidRDefault="00DB377E" w:rsidP="00DB377E">
            <w:pPr>
              <w:rPr>
                <w:rFonts w:asciiTheme="majorHAnsi" w:hAnsiTheme="majorHAnsi"/>
                <w:sz w:val="22"/>
                <w:szCs w:val="22"/>
              </w:rPr>
            </w:pPr>
            <w:r>
              <w:rPr>
                <w:rFonts w:asciiTheme="majorHAnsi" w:hAnsiTheme="majorHAnsi"/>
                <w:sz w:val="22"/>
                <w:szCs w:val="22"/>
              </w:rPr>
              <w:t xml:space="preserve">6. </w:t>
            </w:r>
            <w:r w:rsidRPr="00DB377E">
              <w:rPr>
                <w:rFonts w:asciiTheme="majorHAnsi" w:hAnsiTheme="majorHAnsi"/>
                <w:sz w:val="22"/>
                <w:szCs w:val="22"/>
              </w:rPr>
              <w:t>Data Table</w:t>
            </w:r>
          </w:p>
          <w:p w:rsidR="00DB377E" w:rsidRDefault="00DB377E" w:rsidP="00DB377E">
            <w:pPr>
              <w:rPr>
                <w:rFonts w:asciiTheme="majorHAnsi" w:hAnsiTheme="majorHAnsi"/>
                <w:sz w:val="22"/>
                <w:szCs w:val="22"/>
              </w:rPr>
            </w:pPr>
          </w:p>
        </w:tc>
      </w:tr>
      <w:tr w:rsidR="00DB377E" w:rsidTr="008C0C9D">
        <w:trPr>
          <w:trHeight w:val="2772"/>
        </w:trPr>
        <w:tc>
          <w:tcPr>
            <w:tcW w:w="8028" w:type="dxa"/>
          </w:tcPr>
          <w:p w:rsidR="00DB377E" w:rsidRPr="00DB377E" w:rsidRDefault="00DB377E" w:rsidP="00DB377E">
            <w:pPr>
              <w:rPr>
                <w:rFonts w:asciiTheme="majorHAnsi" w:hAnsiTheme="majorHAnsi"/>
                <w:b/>
                <w:sz w:val="22"/>
                <w:szCs w:val="22"/>
              </w:rPr>
            </w:pPr>
            <w:r w:rsidRPr="00DB377E">
              <w:rPr>
                <w:rFonts w:asciiTheme="majorHAnsi" w:hAnsiTheme="majorHAnsi"/>
                <w:b/>
                <w:sz w:val="22"/>
                <w:szCs w:val="22"/>
              </w:rPr>
              <w:t>3.  Procedure (read this- don’t actually perform the procedure)</w:t>
            </w:r>
          </w:p>
          <w:p w:rsidR="00DB377E" w:rsidRPr="00DB377E" w:rsidRDefault="00DB377E" w:rsidP="00DB377E">
            <w:pPr>
              <w:rPr>
                <w:rFonts w:asciiTheme="majorHAnsi" w:hAnsiTheme="majorHAnsi"/>
                <w:sz w:val="22"/>
                <w:szCs w:val="22"/>
              </w:rPr>
            </w:pPr>
            <w:r w:rsidRPr="00DB377E">
              <w:rPr>
                <w:rFonts w:asciiTheme="majorHAnsi" w:hAnsiTheme="majorHAnsi"/>
                <w:sz w:val="22"/>
                <w:szCs w:val="22"/>
              </w:rPr>
              <w:t>1.  Cut a paper towel into strips 2 cm x 22 cm.</w:t>
            </w:r>
          </w:p>
          <w:p w:rsidR="00DB377E" w:rsidRPr="00DB377E" w:rsidRDefault="00DB377E" w:rsidP="00DB377E">
            <w:pPr>
              <w:rPr>
                <w:rFonts w:asciiTheme="majorHAnsi" w:hAnsiTheme="majorHAnsi"/>
                <w:sz w:val="22"/>
                <w:szCs w:val="22"/>
              </w:rPr>
            </w:pPr>
            <w:r w:rsidRPr="00DB377E">
              <w:rPr>
                <w:rFonts w:asciiTheme="majorHAnsi" w:hAnsiTheme="majorHAnsi"/>
                <w:sz w:val="22"/>
                <w:szCs w:val="22"/>
              </w:rPr>
              <w:t>2.  Fill a beaker with water. Add several drops of food coloring.</w:t>
            </w:r>
          </w:p>
          <w:p w:rsidR="00DB377E" w:rsidRPr="00DB377E" w:rsidRDefault="00DB377E" w:rsidP="00DB377E">
            <w:pPr>
              <w:ind w:left="360" w:hanging="360"/>
              <w:rPr>
                <w:rFonts w:asciiTheme="majorHAnsi" w:hAnsiTheme="majorHAnsi"/>
                <w:sz w:val="22"/>
                <w:szCs w:val="22"/>
              </w:rPr>
            </w:pPr>
            <w:r w:rsidRPr="00DB377E">
              <w:rPr>
                <w:rFonts w:asciiTheme="majorHAnsi" w:hAnsiTheme="majorHAnsi"/>
                <w:sz w:val="22"/>
                <w:szCs w:val="22"/>
              </w:rPr>
              <w:t>3.  Place the paper towel strip 1 cm into the colored water for the time intervals 10, 15, 20, 25, 30, 35, 40 seconds.</w:t>
            </w:r>
          </w:p>
          <w:p w:rsidR="00DB377E" w:rsidRPr="00DB377E" w:rsidRDefault="00DB377E" w:rsidP="00DB377E">
            <w:pPr>
              <w:ind w:left="360" w:hanging="360"/>
              <w:rPr>
                <w:rFonts w:asciiTheme="majorHAnsi" w:hAnsiTheme="majorHAnsi"/>
                <w:sz w:val="22"/>
                <w:szCs w:val="22"/>
              </w:rPr>
            </w:pPr>
            <w:r w:rsidRPr="00DB377E">
              <w:rPr>
                <w:rFonts w:asciiTheme="majorHAnsi" w:hAnsiTheme="majorHAnsi"/>
                <w:sz w:val="22"/>
                <w:szCs w:val="22"/>
              </w:rPr>
              <w:t>4.  At the end of each time interval, mark the water levels with a pencil. Then measure the height the liquid rose (in mm) and record the data.</w:t>
            </w:r>
          </w:p>
          <w:p w:rsidR="00DB377E" w:rsidRPr="00DB377E" w:rsidRDefault="00DB377E" w:rsidP="00DB377E">
            <w:pPr>
              <w:rPr>
                <w:rFonts w:asciiTheme="majorHAnsi" w:hAnsiTheme="majorHAnsi"/>
                <w:sz w:val="22"/>
                <w:szCs w:val="22"/>
              </w:rPr>
            </w:pPr>
            <w:r w:rsidRPr="00DB377E">
              <w:rPr>
                <w:rFonts w:asciiTheme="majorHAnsi" w:hAnsiTheme="majorHAnsi"/>
                <w:sz w:val="22"/>
                <w:szCs w:val="22"/>
              </w:rPr>
              <w:t>5.  Repeat steps 1 to 4 for a total of 3 trials.</w:t>
            </w:r>
          </w:p>
          <w:p w:rsidR="00DB377E" w:rsidRPr="00DB377E" w:rsidRDefault="00DB377E" w:rsidP="00DB377E">
            <w:pPr>
              <w:rPr>
                <w:rFonts w:asciiTheme="majorHAnsi" w:hAnsiTheme="majorHAnsi"/>
                <w:sz w:val="22"/>
                <w:szCs w:val="22"/>
              </w:rPr>
            </w:pPr>
            <w:r w:rsidRPr="00DB377E">
              <w:rPr>
                <w:rFonts w:asciiTheme="majorHAnsi" w:hAnsiTheme="majorHAnsi"/>
                <w:sz w:val="22"/>
                <w:szCs w:val="22"/>
              </w:rPr>
              <w:t>6.  Calculate the average height the liquid rose (mm).</w:t>
            </w:r>
          </w:p>
          <w:p w:rsidR="00DB377E" w:rsidRDefault="00DB377E" w:rsidP="00DB377E">
            <w:pPr>
              <w:rPr>
                <w:rFonts w:asciiTheme="majorHAnsi" w:hAnsiTheme="majorHAnsi"/>
                <w:sz w:val="22"/>
                <w:szCs w:val="22"/>
              </w:rPr>
            </w:pPr>
          </w:p>
        </w:tc>
        <w:tc>
          <w:tcPr>
            <w:tcW w:w="2610" w:type="dxa"/>
          </w:tcPr>
          <w:p w:rsidR="00DB377E" w:rsidRDefault="00DB377E" w:rsidP="00DB377E">
            <w:pPr>
              <w:rPr>
                <w:rFonts w:asciiTheme="majorHAnsi" w:hAnsiTheme="majorHAnsi"/>
                <w:sz w:val="22"/>
                <w:szCs w:val="22"/>
              </w:rPr>
            </w:pPr>
            <w:r>
              <w:rPr>
                <w:rFonts w:asciiTheme="majorHAnsi" w:hAnsiTheme="majorHAnsi"/>
                <w:sz w:val="22"/>
                <w:szCs w:val="22"/>
              </w:rPr>
              <w:t>Include:</w:t>
            </w:r>
          </w:p>
          <w:p w:rsidR="00DB377E" w:rsidRPr="00DB377E" w:rsidRDefault="00DB377E" w:rsidP="00DB377E">
            <w:pPr>
              <w:rPr>
                <w:rFonts w:asciiTheme="majorHAnsi" w:hAnsiTheme="majorHAnsi"/>
                <w:sz w:val="22"/>
                <w:szCs w:val="22"/>
              </w:rPr>
            </w:pPr>
            <w:r w:rsidRPr="00DB377E">
              <w:rPr>
                <w:rFonts w:asciiTheme="majorHAnsi" w:hAnsiTheme="majorHAnsi"/>
                <w:sz w:val="22"/>
                <w:szCs w:val="22"/>
              </w:rPr>
              <w:t>1.</w:t>
            </w:r>
            <w:r>
              <w:rPr>
                <w:rFonts w:asciiTheme="majorHAnsi" w:hAnsiTheme="majorHAnsi"/>
                <w:sz w:val="22"/>
                <w:szCs w:val="22"/>
              </w:rPr>
              <w:t xml:space="preserve"> </w:t>
            </w:r>
            <w:r w:rsidRPr="00DB377E">
              <w:rPr>
                <w:rFonts w:asciiTheme="majorHAnsi" w:hAnsiTheme="majorHAnsi"/>
                <w:sz w:val="22"/>
                <w:szCs w:val="22"/>
              </w:rPr>
              <w:t>Manipulated Variable</w:t>
            </w:r>
          </w:p>
          <w:p w:rsidR="00DB377E" w:rsidRPr="00DB377E" w:rsidRDefault="00DB377E" w:rsidP="00DB377E">
            <w:pPr>
              <w:rPr>
                <w:rFonts w:asciiTheme="majorHAnsi" w:hAnsiTheme="majorHAnsi"/>
                <w:sz w:val="22"/>
                <w:szCs w:val="22"/>
              </w:rPr>
            </w:pPr>
            <w:r>
              <w:rPr>
                <w:rFonts w:asciiTheme="majorHAnsi" w:hAnsiTheme="majorHAnsi"/>
                <w:sz w:val="22"/>
                <w:szCs w:val="22"/>
              </w:rPr>
              <w:t>2. R</w:t>
            </w:r>
            <w:r w:rsidRPr="00DB377E">
              <w:rPr>
                <w:rFonts w:asciiTheme="majorHAnsi" w:hAnsiTheme="majorHAnsi"/>
                <w:sz w:val="22"/>
                <w:szCs w:val="22"/>
              </w:rPr>
              <w:t>esponding Variable</w:t>
            </w:r>
          </w:p>
          <w:p w:rsidR="00DB377E" w:rsidRDefault="00DB377E" w:rsidP="00DB377E">
            <w:pPr>
              <w:rPr>
                <w:rFonts w:asciiTheme="majorHAnsi" w:hAnsiTheme="majorHAnsi"/>
                <w:sz w:val="22"/>
                <w:szCs w:val="22"/>
              </w:rPr>
            </w:pPr>
            <w:r>
              <w:rPr>
                <w:rFonts w:asciiTheme="majorHAnsi" w:hAnsiTheme="majorHAnsi"/>
                <w:sz w:val="22"/>
                <w:szCs w:val="22"/>
              </w:rPr>
              <w:t xml:space="preserve">3. </w:t>
            </w:r>
            <w:r w:rsidRPr="00DB377E">
              <w:rPr>
                <w:rFonts w:asciiTheme="majorHAnsi" w:hAnsiTheme="majorHAnsi"/>
                <w:sz w:val="22"/>
                <w:szCs w:val="22"/>
              </w:rPr>
              <w:t xml:space="preserve">3 </w:t>
            </w:r>
            <w:r>
              <w:rPr>
                <w:rFonts w:asciiTheme="majorHAnsi" w:hAnsiTheme="majorHAnsi"/>
                <w:sz w:val="22"/>
                <w:szCs w:val="22"/>
              </w:rPr>
              <w:t>Controlled variables</w:t>
            </w:r>
            <w:r w:rsidRPr="00DB377E">
              <w:rPr>
                <w:rFonts w:asciiTheme="majorHAnsi" w:hAnsiTheme="majorHAnsi"/>
                <w:sz w:val="22"/>
                <w:szCs w:val="22"/>
              </w:rPr>
              <w:t xml:space="preserve"> </w:t>
            </w:r>
          </w:p>
          <w:p w:rsidR="00DB377E" w:rsidRPr="00DB377E" w:rsidRDefault="00DB377E" w:rsidP="00DB377E">
            <w:pPr>
              <w:rPr>
                <w:rFonts w:asciiTheme="majorHAnsi" w:hAnsiTheme="majorHAnsi"/>
                <w:sz w:val="22"/>
                <w:szCs w:val="22"/>
              </w:rPr>
            </w:pPr>
            <w:r>
              <w:rPr>
                <w:rFonts w:asciiTheme="majorHAnsi" w:hAnsiTheme="majorHAnsi"/>
                <w:sz w:val="22"/>
                <w:szCs w:val="22"/>
              </w:rPr>
              <w:t>4. Experimental Group</w:t>
            </w:r>
          </w:p>
          <w:p w:rsidR="00DB377E" w:rsidRPr="00DB377E" w:rsidRDefault="00DB377E" w:rsidP="00DB377E">
            <w:pPr>
              <w:rPr>
                <w:rFonts w:asciiTheme="majorHAnsi" w:hAnsiTheme="majorHAnsi"/>
                <w:sz w:val="22"/>
                <w:szCs w:val="22"/>
              </w:rPr>
            </w:pPr>
            <w:r>
              <w:rPr>
                <w:rFonts w:asciiTheme="majorHAnsi" w:hAnsiTheme="majorHAnsi"/>
                <w:sz w:val="22"/>
                <w:szCs w:val="22"/>
              </w:rPr>
              <w:t>5. Control Group</w:t>
            </w:r>
          </w:p>
          <w:p w:rsidR="00DB377E" w:rsidRPr="00DB377E" w:rsidRDefault="00DB377E" w:rsidP="00DB377E">
            <w:pPr>
              <w:rPr>
                <w:rFonts w:asciiTheme="majorHAnsi" w:hAnsiTheme="majorHAnsi"/>
                <w:sz w:val="22"/>
                <w:szCs w:val="22"/>
              </w:rPr>
            </w:pPr>
            <w:r>
              <w:rPr>
                <w:rFonts w:asciiTheme="majorHAnsi" w:hAnsiTheme="majorHAnsi"/>
                <w:sz w:val="22"/>
                <w:szCs w:val="22"/>
              </w:rPr>
              <w:t xml:space="preserve">6. </w:t>
            </w:r>
            <w:r w:rsidRPr="00DB377E">
              <w:rPr>
                <w:rFonts w:asciiTheme="majorHAnsi" w:hAnsiTheme="majorHAnsi"/>
                <w:sz w:val="22"/>
                <w:szCs w:val="22"/>
              </w:rPr>
              <w:t>Data Table</w:t>
            </w:r>
          </w:p>
          <w:p w:rsidR="00DB377E" w:rsidRDefault="00DB377E" w:rsidP="00DB377E">
            <w:pPr>
              <w:rPr>
                <w:rFonts w:asciiTheme="majorHAnsi" w:hAnsiTheme="majorHAnsi"/>
                <w:sz w:val="22"/>
                <w:szCs w:val="22"/>
              </w:rPr>
            </w:pPr>
          </w:p>
        </w:tc>
      </w:tr>
      <w:tr w:rsidR="00DB377E" w:rsidTr="00DB377E">
        <w:trPr>
          <w:trHeight w:val="256"/>
        </w:trPr>
        <w:tc>
          <w:tcPr>
            <w:tcW w:w="8028" w:type="dxa"/>
          </w:tcPr>
          <w:p w:rsidR="00DB377E" w:rsidRPr="00DB377E" w:rsidRDefault="00DB377E" w:rsidP="00DB377E">
            <w:pPr>
              <w:rPr>
                <w:rFonts w:asciiTheme="majorHAnsi" w:hAnsiTheme="majorHAnsi"/>
                <w:b/>
                <w:sz w:val="22"/>
                <w:szCs w:val="22"/>
              </w:rPr>
            </w:pPr>
            <w:r>
              <w:rPr>
                <w:rFonts w:asciiTheme="majorHAnsi" w:hAnsiTheme="majorHAnsi"/>
                <w:b/>
                <w:sz w:val="22"/>
                <w:szCs w:val="22"/>
              </w:rPr>
              <w:t>4</w:t>
            </w:r>
            <w:r w:rsidRPr="00DB377E">
              <w:rPr>
                <w:rFonts w:asciiTheme="majorHAnsi" w:hAnsiTheme="majorHAnsi"/>
                <w:b/>
                <w:sz w:val="22"/>
                <w:szCs w:val="22"/>
              </w:rPr>
              <w:t>.  Procedure: (read this- don’t actually perform the procedure)</w:t>
            </w:r>
          </w:p>
          <w:p w:rsidR="00DB377E" w:rsidRPr="00DB377E" w:rsidRDefault="00DB377E" w:rsidP="00DB377E">
            <w:pPr>
              <w:rPr>
                <w:rFonts w:asciiTheme="majorHAnsi" w:hAnsiTheme="majorHAnsi"/>
                <w:sz w:val="22"/>
                <w:szCs w:val="22"/>
              </w:rPr>
            </w:pPr>
            <w:r w:rsidRPr="00DB377E">
              <w:rPr>
                <w:rFonts w:asciiTheme="majorHAnsi" w:hAnsiTheme="majorHAnsi"/>
                <w:sz w:val="22"/>
                <w:szCs w:val="22"/>
              </w:rPr>
              <w:t>1.  Place 75 ml of water in a beaker</w:t>
            </w:r>
          </w:p>
          <w:p w:rsidR="00DB377E" w:rsidRPr="00DB377E" w:rsidRDefault="00DB377E" w:rsidP="00DB377E">
            <w:pPr>
              <w:rPr>
                <w:rFonts w:asciiTheme="majorHAnsi" w:hAnsiTheme="majorHAnsi"/>
                <w:sz w:val="22"/>
                <w:szCs w:val="22"/>
              </w:rPr>
            </w:pPr>
            <w:r w:rsidRPr="00DB377E">
              <w:rPr>
                <w:rFonts w:asciiTheme="majorHAnsi" w:hAnsiTheme="majorHAnsi"/>
                <w:sz w:val="22"/>
                <w:szCs w:val="22"/>
              </w:rPr>
              <w:t xml:space="preserve">2.  Record the initial temperature of the water </w:t>
            </w:r>
            <w:proofErr w:type="gramStart"/>
            <w:r w:rsidRPr="00DB377E">
              <w:rPr>
                <w:rFonts w:asciiTheme="majorHAnsi" w:hAnsiTheme="majorHAnsi"/>
                <w:sz w:val="22"/>
                <w:szCs w:val="22"/>
              </w:rPr>
              <w:t xml:space="preserve">( </w:t>
            </w:r>
            <w:proofErr w:type="spellStart"/>
            <w:r w:rsidRPr="00DB377E">
              <w:rPr>
                <w:rFonts w:asciiTheme="majorHAnsi" w:hAnsiTheme="majorHAnsi"/>
                <w:sz w:val="22"/>
                <w:szCs w:val="22"/>
                <w:vertAlign w:val="superscript"/>
              </w:rPr>
              <w:t>o</w:t>
            </w:r>
            <w:r w:rsidRPr="00DB377E">
              <w:rPr>
                <w:rFonts w:asciiTheme="majorHAnsi" w:hAnsiTheme="majorHAnsi"/>
                <w:sz w:val="22"/>
                <w:szCs w:val="22"/>
              </w:rPr>
              <w:t>C</w:t>
            </w:r>
            <w:proofErr w:type="spellEnd"/>
            <w:proofErr w:type="gramEnd"/>
            <w:r w:rsidRPr="00DB377E">
              <w:rPr>
                <w:rFonts w:asciiTheme="majorHAnsi" w:hAnsiTheme="majorHAnsi"/>
                <w:sz w:val="22"/>
                <w:szCs w:val="22"/>
              </w:rPr>
              <w:t>).</w:t>
            </w:r>
          </w:p>
          <w:p w:rsidR="00DB377E" w:rsidRPr="00DB377E" w:rsidRDefault="00DB377E" w:rsidP="00DB377E">
            <w:pPr>
              <w:rPr>
                <w:rFonts w:asciiTheme="majorHAnsi" w:hAnsiTheme="majorHAnsi"/>
                <w:sz w:val="22"/>
                <w:szCs w:val="22"/>
              </w:rPr>
            </w:pPr>
            <w:r w:rsidRPr="00DB377E">
              <w:rPr>
                <w:rFonts w:asciiTheme="majorHAnsi" w:hAnsiTheme="majorHAnsi"/>
                <w:sz w:val="22"/>
                <w:szCs w:val="22"/>
              </w:rPr>
              <w:t>3.  Measure the designated amount of the calcium chloride, such as 0, 1, 2, 3 scoops.</w:t>
            </w:r>
          </w:p>
          <w:p w:rsidR="00DB377E" w:rsidRPr="00DB377E" w:rsidRDefault="00DB377E" w:rsidP="00DB377E">
            <w:pPr>
              <w:rPr>
                <w:rFonts w:asciiTheme="majorHAnsi" w:hAnsiTheme="majorHAnsi"/>
                <w:sz w:val="22"/>
                <w:szCs w:val="22"/>
              </w:rPr>
            </w:pPr>
            <w:r w:rsidRPr="00DB377E">
              <w:rPr>
                <w:rFonts w:asciiTheme="majorHAnsi" w:hAnsiTheme="majorHAnsi"/>
                <w:sz w:val="22"/>
                <w:szCs w:val="22"/>
              </w:rPr>
              <w:t>4.  Add and stir the designated amount of the chemical for 2 minutes.</w:t>
            </w:r>
          </w:p>
          <w:p w:rsidR="00DB377E" w:rsidRPr="00DB377E" w:rsidRDefault="00DB377E" w:rsidP="00DB377E">
            <w:pPr>
              <w:rPr>
                <w:rFonts w:asciiTheme="majorHAnsi" w:hAnsiTheme="majorHAnsi"/>
                <w:sz w:val="22"/>
                <w:szCs w:val="22"/>
              </w:rPr>
            </w:pPr>
            <w:r w:rsidRPr="00DB377E">
              <w:rPr>
                <w:rFonts w:asciiTheme="majorHAnsi" w:hAnsiTheme="majorHAnsi"/>
                <w:sz w:val="22"/>
                <w:szCs w:val="22"/>
              </w:rPr>
              <w:t xml:space="preserve">5.  Record the temperature </w:t>
            </w:r>
            <w:proofErr w:type="gramStart"/>
            <w:r w:rsidRPr="00DB377E">
              <w:rPr>
                <w:rFonts w:asciiTheme="majorHAnsi" w:hAnsiTheme="majorHAnsi"/>
                <w:sz w:val="22"/>
                <w:szCs w:val="22"/>
              </w:rPr>
              <w:t xml:space="preserve">( </w:t>
            </w:r>
            <w:proofErr w:type="spellStart"/>
            <w:r w:rsidRPr="00DB377E">
              <w:rPr>
                <w:rFonts w:asciiTheme="majorHAnsi" w:hAnsiTheme="majorHAnsi"/>
                <w:sz w:val="22"/>
                <w:szCs w:val="22"/>
                <w:vertAlign w:val="superscript"/>
              </w:rPr>
              <w:t>o</w:t>
            </w:r>
            <w:r w:rsidRPr="00DB377E">
              <w:rPr>
                <w:rFonts w:asciiTheme="majorHAnsi" w:hAnsiTheme="majorHAnsi"/>
                <w:sz w:val="22"/>
                <w:szCs w:val="22"/>
              </w:rPr>
              <w:t>C</w:t>
            </w:r>
            <w:proofErr w:type="spellEnd"/>
            <w:proofErr w:type="gramEnd"/>
            <w:r w:rsidRPr="00DB377E">
              <w:rPr>
                <w:rFonts w:asciiTheme="majorHAnsi" w:hAnsiTheme="majorHAnsi"/>
                <w:sz w:val="22"/>
                <w:szCs w:val="22"/>
              </w:rPr>
              <w:t xml:space="preserve"> ) of the water at the end of 2 minutes.</w:t>
            </w:r>
          </w:p>
          <w:p w:rsidR="00DB377E" w:rsidRPr="00DB377E" w:rsidRDefault="00DB377E" w:rsidP="00DB377E">
            <w:pPr>
              <w:rPr>
                <w:rFonts w:asciiTheme="majorHAnsi" w:hAnsiTheme="majorHAnsi"/>
                <w:sz w:val="22"/>
                <w:szCs w:val="22"/>
              </w:rPr>
            </w:pPr>
            <w:r w:rsidRPr="00DB377E">
              <w:rPr>
                <w:rFonts w:asciiTheme="majorHAnsi" w:hAnsiTheme="majorHAnsi"/>
                <w:sz w:val="22"/>
                <w:szCs w:val="22"/>
              </w:rPr>
              <w:t>6.  Calculate the temperature change of the water.</w:t>
            </w:r>
          </w:p>
          <w:p w:rsidR="00DB377E" w:rsidRPr="00DB377E" w:rsidRDefault="00DB377E" w:rsidP="00DB377E">
            <w:pPr>
              <w:rPr>
                <w:rFonts w:asciiTheme="majorHAnsi" w:hAnsiTheme="majorHAnsi"/>
                <w:sz w:val="22"/>
                <w:szCs w:val="22"/>
              </w:rPr>
            </w:pPr>
            <w:r w:rsidRPr="00DB377E">
              <w:rPr>
                <w:rFonts w:asciiTheme="majorHAnsi" w:hAnsiTheme="majorHAnsi"/>
                <w:sz w:val="22"/>
                <w:szCs w:val="22"/>
              </w:rPr>
              <w:t>7.  Record the data.</w:t>
            </w:r>
          </w:p>
          <w:p w:rsidR="00DB377E" w:rsidRDefault="00DB377E" w:rsidP="00DB377E">
            <w:pPr>
              <w:rPr>
                <w:rFonts w:asciiTheme="majorHAnsi" w:hAnsiTheme="majorHAnsi"/>
                <w:sz w:val="22"/>
                <w:szCs w:val="22"/>
              </w:rPr>
            </w:pPr>
          </w:p>
        </w:tc>
        <w:tc>
          <w:tcPr>
            <w:tcW w:w="2610" w:type="dxa"/>
          </w:tcPr>
          <w:p w:rsidR="00DB377E" w:rsidRDefault="00DB377E" w:rsidP="00DB377E">
            <w:pPr>
              <w:rPr>
                <w:rFonts w:asciiTheme="majorHAnsi" w:hAnsiTheme="majorHAnsi"/>
                <w:sz w:val="22"/>
                <w:szCs w:val="22"/>
              </w:rPr>
            </w:pPr>
            <w:r>
              <w:rPr>
                <w:rFonts w:asciiTheme="majorHAnsi" w:hAnsiTheme="majorHAnsi"/>
                <w:sz w:val="22"/>
                <w:szCs w:val="22"/>
              </w:rPr>
              <w:t>Include:</w:t>
            </w:r>
          </w:p>
          <w:p w:rsidR="00DB377E" w:rsidRPr="00DB377E" w:rsidRDefault="00DB377E" w:rsidP="00DB377E">
            <w:pPr>
              <w:rPr>
                <w:rFonts w:asciiTheme="majorHAnsi" w:hAnsiTheme="majorHAnsi"/>
                <w:sz w:val="22"/>
                <w:szCs w:val="22"/>
              </w:rPr>
            </w:pPr>
            <w:r w:rsidRPr="00DB377E">
              <w:rPr>
                <w:rFonts w:asciiTheme="majorHAnsi" w:hAnsiTheme="majorHAnsi"/>
                <w:sz w:val="22"/>
                <w:szCs w:val="22"/>
              </w:rPr>
              <w:t>1.</w:t>
            </w:r>
            <w:r>
              <w:rPr>
                <w:rFonts w:asciiTheme="majorHAnsi" w:hAnsiTheme="majorHAnsi"/>
                <w:sz w:val="22"/>
                <w:szCs w:val="22"/>
              </w:rPr>
              <w:t xml:space="preserve"> </w:t>
            </w:r>
            <w:r w:rsidRPr="00DB377E">
              <w:rPr>
                <w:rFonts w:asciiTheme="majorHAnsi" w:hAnsiTheme="majorHAnsi"/>
                <w:sz w:val="22"/>
                <w:szCs w:val="22"/>
              </w:rPr>
              <w:t>Manipulated Variable</w:t>
            </w:r>
          </w:p>
          <w:p w:rsidR="00DB377E" w:rsidRPr="00DB377E" w:rsidRDefault="00DB377E" w:rsidP="00DB377E">
            <w:pPr>
              <w:rPr>
                <w:rFonts w:asciiTheme="majorHAnsi" w:hAnsiTheme="majorHAnsi"/>
                <w:sz w:val="22"/>
                <w:szCs w:val="22"/>
              </w:rPr>
            </w:pPr>
            <w:r>
              <w:rPr>
                <w:rFonts w:asciiTheme="majorHAnsi" w:hAnsiTheme="majorHAnsi"/>
                <w:sz w:val="22"/>
                <w:szCs w:val="22"/>
              </w:rPr>
              <w:t>2. R</w:t>
            </w:r>
            <w:r w:rsidRPr="00DB377E">
              <w:rPr>
                <w:rFonts w:asciiTheme="majorHAnsi" w:hAnsiTheme="majorHAnsi"/>
                <w:sz w:val="22"/>
                <w:szCs w:val="22"/>
              </w:rPr>
              <w:t>esponding Variable</w:t>
            </w:r>
          </w:p>
          <w:p w:rsidR="00DB377E" w:rsidRDefault="00DB377E" w:rsidP="00DB377E">
            <w:pPr>
              <w:rPr>
                <w:rFonts w:asciiTheme="majorHAnsi" w:hAnsiTheme="majorHAnsi"/>
                <w:sz w:val="22"/>
                <w:szCs w:val="22"/>
              </w:rPr>
            </w:pPr>
            <w:r>
              <w:rPr>
                <w:rFonts w:asciiTheme="majorHAnsi" w:hAnsiTheme="majorHAnsi"/>
                <w:sz w:val="22"/>
                <w:szCs w:val="22"/>
              </w:rPr>
              <w:t xml:space="preserve">3. </w:t>
            </w:r>
            <w:r w:rsidRPr="00DB377E">
              <w:rPr>
                <w:rFonts w:asciiTheme="majorHAnsi" w:hAnsiTheme="majorHAnsi"/>
                <w:sz w:val="22"/>
                <w:szCs w:val="22"/>
              </w:rPr>
              <w:t xml:space="preserve">3 </w:t>
            </w:r>
            <w:r>
              <w:rPr>
                <w:rFonts w:asciiTheme="majorHAnsi" w:hAnsiTheme="majorHAnsi"/>
                <w:sz w:val="22"/>
                <w:szCs w:val="22"/>
              </w:rPr>
              <w:t>Controlled variables</w:t>
            </w:r>
            <w:r w:rsidRPr="00DB377E">
              <w:rPr>
                <w:rFonts w:asciiTheme="majorHAnsi" w:hAnsiTheme="majorHAnsi"/>
                <w:sz w:val="22"/>
                <w:szCs w:val="22"/>
              </w:rPr>
              <w:t xml:space="preserve"> </w:t>
            </w:r>
          </w:p>
          <w:p w:rsidR="00DB377E" w:rsidRPr="00DB377E" w:rsidRDefault="00DB377E" w:rsidP="00DB377E">
            <w:pPr>
              <w:rPr>
                <w:rFonts w:asciiTheme="majorHAnsi" w:hAnsiTheme="majorHAnsi"/>
                <w:sz w:val="22"/>
                <w:szCs w:val="22"/>
              </w:rPr>
            </w:pPr>
            <w:r>
              <w:rPr>
                <w:rFonts w:asciiTheme="majorHAnsi" w:hAnsiTheme="majorHAnsi"/>
                <w:sz w:val="22"/>
                <w:szCs w:val="22"/>
              </w:rPr>
              <w:t>4. Experimental Group</w:t>
            </w:r>
          </w:p>
          <w:p w:rsidR="00DB377E" w:rsidRPr="00DB377E" w:rsidRDefault="00DB377E" w:rsidP="00DB377E">
            <w:pPr>
              <w:rPr>
                <w:rFonts w:asciiTheme="majorHAnsi" w:hAnsiTheme="majorHAnsi"/>
                <w:sz w:val="22"/>
                <w:szCs w:val="22"/>
              </w:rPr>
            </w:pPr>
            <w:r>
              <w:rPr>
                <w:rFonts w:asciiTheme="majorHAnsi" w:hAnsiTheme="majorHAnsi"/>
                <w:sz w:val="22"/>
                <w:szCs w:val="22"/>
              </w:rPr>
              <w:t>5. Control Group</w:t>
            </w:r>
          </w:p>
          <w:p w:rsidR="00DB377E" w:rsidRPr="00DB377E" w:rsidRDefault="00DB377E" w:rsidP="00DB377E">
            <w:pPr>
              <w:rPr>
                <w:rFonts w:asciiTheme="majorHAnsi" w:hAnsiTheme="majorHAnsi"/>
                <w:sz w:val="22"/>
                <w:szCs w:val="22"/>
              </w:rPr>
            </w:pPr>
            <w:r>
              <w:rPr>
                <w:rFonts w:asciiTheme="majorHAnsi" w:hAnsiTheme="majorHAnsi"/>
                <w:sz w:val="22"/>
                <w:szCs w:val="22"/>
              </w:rPr>
              <w:t xml:space="preserve">6. </w:t>
            </w:r>
            <w:r w:rsidRPr="00DB377E">
              <w:rPr>
                <w:rFonts w:asciiTheme="majorHAnsi" w:hAnsiTheme="majorHAnsi"/>
                <w:sz w:val="22"/>
                <w:szCs w:val="22"/>
              </w:rPr>
              <w:t>Data Table</w:t>
            </w:r>
          </w:p>
          <w:p w:rsidR="00DB377E" w:rsidRDefault="00DB377E" w:rsidP="00DB377E">
            <w:pPr>
              <w:rPr>
                <w:rFonts w:asciiTheme="majorHAnsi" w:hAnsiTheme="majorHAnsi"/>
                <w:sz w:val="22"/>
                <w:szCs w:val="22"/>
              </w:rPr>
            </w:pPr>
          </w:p>
        </w:tc>
      </w:tr>
    </w:tbl>
    <w:p w:rsidR="00DB377E" w:rsidRDefault="00DB377E" w:rsidP="00B2481C">
      <w:pPr>
        <w:ind w:left="720"/>
        <w:rPr>
          <w:rFonts w:asciiTheme="majorHAnsi" w:hAnsiTheme="majorHAnsi"/>
          <w:sz w:val="22"/>
          <w:szCs w:val="22"/>
        </w:rPr>
      </w:pPr>
    </w:p>
    <w:p w:rsidR="002C36C3" w:rsidRPr="002C36C3" w:rsidRDefault="002C36C3" w:rsidP="002C36C3">
      <w:pPr>
        <w:pStyle w:val="Header"/>
        <w:rPr>
          <w:rFonts w:asciiTheme="majorHAnsi" w:hAnsiTheme="majorHAnsi"/>
          <w:b/>
          <w:sz w:val="28"/>
        </w:rPr>
      </w:pPr>
      <w:r w:rsidRPr="002C36C3">
        <w:rPr>
          <w:rFonts w:asciiTheme="majorHAnsi" w:hAnsiTheme="majorHAnsi"/>
          <w:b/>
          <w:sz w:val="28"/>
        </w:rPr>
        <w:t>Yes, this is posted on my website! Ecology page, Assignments and Activities Section</w:t>
      </w:r>
    </w:p>
    <w:p w:rsidR="008C0C9D" w:rsidRPr="00DB377E" w:rsidRDefault="008C0C9D" w:rsidP="008C0C9D">
      <w:pPr>
        <w:pStyle w:val="Header"/>
        <w:jc w:val="center"/>
        <w:rPr>
          <w:rFonts w:asciiTheme="majorHAnsi" w:hAnsiTheme="majorHAnsi"/>
          <w:b/>
        </w:rPr>
      </w:pPr>
      <w:r>
        <w:rPr>
          <w:noProof/>
        </w:rPr>
        <w:lastRenderedPageBreak/>
        <w:pict>
          <v:group id="_x0000_s1033" style="position:absolute;left:0;text-align:left;margin-left:409.55pt;margin-top:-31.2pt;width:155.25pt;height:97.8pt;z-index:251662336" coordorigin="9016,156" coordsize="3105,1956">
            <v:shape id="_x0000_s1034" type="#_x0000_t72" style="position:absolute;left:9016;top:156;width:3105;height:1956;rotation:839288fd"/>
            <v:shape id="Text Box 2" o:spid="_x0000_s1035" type="#_x0000_t202" style="position:absolute;left:9570;top:925;width:1920;height:452;visibility:visible;mso-wrap-distance-left:9pt;mso-wrap-distance-top:0;mso-wrap-distance-right:9pt;mso-wrap-distance-bottom:0;mso-position-horizontal-relative:text;mso-position-vertical-relative:text;mso-width-relative:margin;mso-height-relative:margin;v-text-anchor:top" filled="f" stroked="f">
              <v:textbox style="mso-next-textbox:#Text Box 2">
                <w:txbxContent>
                  <w:p w:rsidR="008C0C9D" w:rsidRPr="008C0C9D" w:rsidRDefault="008C0C9D" w:rsidP="008C0C9D">
                    <w:pPr>
                      <w:rPr>
                        <w:rFonts w:asciiTheme="majorHAnsi" w:hAnsiTheme="majorHAnsi"/>
                        <w:b/>
                        <w:sz w:val="28"/>
                      </w:rPr>
                    </w:pPr>
                    <w:r w:rsidRPr="008C0C9D">
                      <w:rPr>
                        <w:rFonts w:asciiTheme="majorHAnsi" w:hAnsiTheme="majorHAnsi"/>
                        <w:b/>
                        <w:sz w:val="28"/>
                      </w:rPr>
                      <w:t>Class Copy!!</w:t>
                    </w:r>
                  </w:p>
                </w:txbxContent>
              </v:textbox>
            </v:shape>
          </v:group>
        </w:pict>
      </w:r>
      <w:r w:rsidRPr="00DB377E">
        <w:rPr>
          <w:rFonts w:asciiTheme="majorHAnsi" w:hAnsiTheme="majorHAnsi"/>
          <w:b/>
        </w:rPr>
        <w:t>Scientific Process Data Table Practice</w:t>
      </w:r>
    </w:p>
    <w:p w:rsidR="008C0C9D" w:rsidRPr="00DB377E" w:rsidRDefault="008C0C9D" w:rsidP="008C0C9D">
      <w:pPr>
        <w:spacing w:after="120"/>
        <w:rPr>
          <w:rFonts w:asciiTheme="majorHAnsi" w:hAnsiTheme="majorHAnsi"/>
          <w:b/>
          <w:sz w:val="22"/>
          <w:szCs w:val="22"/>
        </w:rPr>
      </w:pPr>
    </w:p>
    <w:p w:rsidR="008C0C9D" w:rsidRPr="00DB377E" w:rsidRDefault="008C0C9D" w:rsidP="008C0C9D">
      <w:pPr>
        <w:rPr>
          <w:rFonts w:asciiTheme="majorHAnsi" w:hAnsiTheme="majorHAnsi"/>
          <w:sz w:val="22"/>
          <w:szCs w:val="22"/>
        </w:rPr>
      </w:pPr>
      <w:r w:rsidRPr="00DB377E">
        <w:rPr>
          <w:rFonts w:asciiTheme="majorHAnsi" w:hAnsiTheme="majorHAnsi"/>
          <w:b/>
          <w:sz w:val="22"/>
          <w:szCs w:val="22"/>
        </w:rPr>
        <w:t>In your journal,</w:t>
      </w:r>
      <w:r>
        <w:rPr>
          <w:rFonts w:asciiTheme="majorHAnsi" w:hAnsiTheme="majorHAnsi"/>
          <w:sz w:val="22"/>
          <w:szCs w:val="22"/>
        </w:rPr>
        <w:t xml:space="preserve"> f</w:t>
      </w:r>
      <w:r w:rsidRPr="00DB377E">
        <w:rPr>
          <w:rFonts w:asciiTheme="majorHAnsi" w:hAnsiTheme="majorHAnsi"/>
          <w:sz w:val="22"/>
          <w:szCs w:val="22"/>
        </w:rPr>
        <w:t xml:space="preserve">or each of the following scenarios: </w:t>
      </w:r>
    </w:p>
    <w:p w:rsidR="008C0C9D" w:rsidRPr="00DB377E" w:rsidRDefault="008C0C9D" w:rsidP="008C0C9D">
      <w:pPr>
        <w:numPr>
          <w:ilvl w:val="0"/>
          <w:numId w:val="1"/>
        </w:numPr>
        <w:rPr>
          <w:rFonts w:asciiTheme="majorHAnsi" w:hAnsiTheme="majorHAnsi"/>
          <w:sz w:val="22"/>
          <w:szCs w:val="22"/>
        </w:rPr>
      </w:pPr>
      <w:r w:rsidRPr="00DB377E">
        <w:rPr>
          <w:rFonts w:asciiTheme="majorHAnsi" w:hAnsiTheme="majorHAnsi"/>
          <w:sz w:val="22"/>
          <w:szCs w:val="22"/>
        </w:rPr>
        <w:t xml:space="preserve">Identify the </w:t>
      </w:r>
      <w:r w:rsidRPr="00DB377E">
        <w:rPr>
          <w:rFonts w:asciiTheme="majorHAnsi" w:hAnsiTheme="majorHAnsi"/>
          <w:b/>
          <w:sz w:val="22"/>
          <w:szCs w:val="22"/>
        </w:rPr>
        <w:t>variables</w:t>
      </w:r>
      <w:r w:rsidRPr="00DB377E">
        <w:rPr>
          <w:rFonts w:asciiTheme="majorHAnsi" w:hAnsiTheme="majorHAnsi"/>
          <w:sz w:val="22"/>
          <w:szCs w:val="22"/>
        </w:rPr>
        <w:t xml:space="preserve"> and the </w:t>
      </w:r>
      <w:r w:rsidRPr="00DB377E">
        <w:rPr>
          <w:rFonts w:asciiTheme="majorHAnsi" w:hAnsiTheme="majorHAnsi"/>
          <w:b/>
          <w:sz w:val="22"/>
          <w:szCs w:val="22"/>
        </w:rPr>
        <w:t>groups</w:t>
      </w:r>
      <w:r w:rsidRPr="00DB377E">
        <w:rPr>
          <w:rFonts w:asciiTheme="majorHAnsi" w:hAnsiTheme="majorHAnsi"/>
          <w:sz w:val="22"/>
          <w:szCs w:val="22"/>
        </w:rPr>
        <w:t>.  Include at least 3 likely controlled variables.</w:t>
      </w:r>
    </w:p>
    <w:p w:rsidR="008C0C9D" w:rsidRPr="00DB377E" w:rsidRDefault="008C0C9D" w:rsidP="008C0C9D">
      <w:pPr>
        <w:numPr>
          <w:ilvl w:val="0"/>
          <w:numId w:val="1"/>
        </w:numPr>
        <w:rPr>
          <w:rFonts w:asciiTheme="majorHAnsi" w:hAnsiTheme="majorHAnsi"/>
          <w:sz w:val="22"/>
          <w:szCs w:val="22"/>
        </w:rPr>
      </w:pPr>
      <w:r w:rsidRPr="00DB377E">
        <w:rPr>
          <w:rFonts w:asciiTheme="majorHAnsi" w:hAnsiTheme="majorHAnsi"/>
          <w:b/>
          <w:sz w:val="22"/>
          <w:szCs w:val="22"/>
        </w:rPr>
        <w:t>Construct a data table</w:t>
      </w:r>
      <w:r w:rsidRPr="00DB377E">
        <w:rPr>
          <w:rFonts w:asciiTheme="majorHAnsi" w:hAnsiTheme="majorHAnsi"/>
          <w:sz w:val="22"/>
          <w:szCs w:val="22"/>
        </w:rPr>
        <w:t xml:space="preserve"> and add in your own (pretend) data.  Be sure to include </w:t>
      </w:r>
      <w:r w:rsidRPr="00DB377E">
        <w:rPr>
          <w:rFonts w:asciiTheme="majorHAnsi" w:hAnsiTheme="majorHAnsi"/>
          <w:b/>
          <w:sz w:val="22"/>
          <w:szCs w:val="22"/>
        </w:rPr>
        <w:t>appropriate</w:t>
      </w:r>
      <w:r w:rsidRPr="00DB377E">
        <w:rPr>
          <w:rFonts w:asciiTheme="majorHAnsi" w:hAnsiTheme="majorHAnsi"/>
          <w:sz w:val="22"/>
          <w:szCs w:val="22"/>
        </w:rPr>
        <w:t xml:space="preserve"> </w:t>
      </w:r>
      <w:r w:rsidRPr="00DB377E">
        <w:rPr>
          <w:rFonts w:asciiTheme="majorHAnsi" w:hAnsiTheme="majorHAnsi"/>
          <w:b/>
          <w:sz w:val="22"/>
          <w:szCs w:val="22"/>
        </w:rPr>
        <w:t>headings</w:t>
      </w:r>
      <w:r w:rsidRPr="00DB377E">
        <w:rPr>
          <w:rFonts w:asciiTheme="majorHAnsi" w:hAnsiTheme="majorHAnsi"/>
          <w:sz w:val="22"/>
          <w:szCs w:val="22"/>
        </w:rPr>
        <w:t xml:space="preserve">, </w:t>
      </w:r>
      <w:r w:rsidRPr="00DB377E">
        <w:rPr>
          <w:rFonts w:asciiTheme="majorHAnsi" w:hAnsiTheme="majorHAnsi"/>
          <w:b/>
          <w:sz w:val="22"/>
          <w:szCs w:val="22"/>
        </w:rPr>
        <w:t>units</w:t>
      </w:r>
      <w:r w:rsidRPr="00DB377E">
        <w:rPr>
          <w:rFonts w:asciiTheme="majorHAnsi" w:hAnsiTheme="majorHAnsi"/>
          <w:sz w:val="22"/>
          <w:szCs w:val="22"/>
        </w:rPr>
        <w:t xml:space="preserve">, and a </w:t>
      </w:r>
      <w:r w:rsidRPr="00DB377E">
        <w:rPr>
          <w:rFonts w:asciiTheme="majorHAnsi" w:hAnsiTheme="majorHAnsi"/>
          <w:b/>
          <w:sz w:val="22"/>
          <w:szCs w:val="22"/>
        </w:rPr>
        <w:t>title</w:t>
      </w:r>
      <w:r w:rsidRPr="00DB377E">
        <w:rPr>
          <w:rFonts w:asciiTheme="majorHAnsi" w:hAnsiTheme="majorHAnsi"/>
          <w:sz w:val="22"/>
          <w:szCs w:val="22"/>
        </w:rPr>
        <w:t xml:space="preserve">, as well as room for extra trials when possible.  Don’t forget to </w:t>
      </w:r>
      <w:r w:rsidRPr="00DB377E">
        <w:rPr>
          <w:rFonts w:asciiTheme="majorHAnsi" w:hAnsiTheme="majorHAnsi"/>
          <w:b/>
          <w:sz w:val="22"/>
          <w:szCs w:val="22"/>
          <w:u w:val="single"/>
        </w:rPr>
        <w:t>use a ruler</w:t>
      </w:r>
      <w:r w:rsidRPr="00DB377E">
        <w:rPr>
          <w:rFonts w:asciiTheme="majorHAnsi" w:hAnsiTheme="majorHAnsi"/>
          <w:sz w:val="22"/>
          <w:szCs w:val="22"/>
        </w:rPr>
        <w:t xml:space="preserve"> for neat data tables.  </w:t>
      </w:r>
    </w:p>
    <w:p w:rsidR="008C0C9D" w:rsidRPr="00DB377E" w:rsidRDefault="008C0C9D" w:rsidP="008C0C9D">
      <w:pPr>
        <w:ind w:left="720"/>
        <w:rPr>
          <w:rFonts w:asciiTheme="majorHAnsi" w:hAnsiTheme="majorHAnsi"/>
          <w:sz w:val="22"/>
          <w:szCs w:val="22"/>
        </w:rPr>
      </w:pPr>
    </w:p>
    <w:tbl>
      <w:tblPr>
        <w:tblStyle w:val="TableGrid"/>
        <w:tblpPr w:leftFromText="180" w:rightFromText="180" w:vertAnchor="text" w:horzAnchor="margin" w:tblpX="36" w:tblpY="20"/>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28"/>
        <w:gridCol w:w="2610"/>
      </w:tblGrid>
      <w:tr w:rsidR="008C0C9D" w:rsidTr="00D523AA">
        <w:trPr>
          <w:trHeight w:val="2870"/>
        </w:trPr>
        <w:tc>
          <w:tcPr>
            <w:tcW w:w="8028" w:type="dxa"/>
          </w:tcPr>
          <w:p w:rsidR="008C0C9D" w:rsidRDefault="008C0C9D" w:rsidP="00D523AA">
            <w:pPr>
              <w:rPr>
                <w:rFonts w:asciiTheme="majorHAnsi" w:hAnsiTheme="majorHAnsi"/>
                <w:sz w:val="22"/>
                <w:szCs w:val="22"/>
              </w:rPr>
            </w:pPr>
            <w:r w:rsidRPr="00DB377E">
              <w:rPr>
                <w:rFonts w:asciiTheme="majorHAnsi" w:hAnsiTheme="majorHAnsi"/>
                <w:b/>
                <w:sz w:val="22"/>
                <w:szCs w:val="22"/>
              </w:rPr>
              <w:t xml:space="preserve">1.  </w:t>
            </w:r>
            <w:r w:rsidRPr="00DB377E">
              <w:rPr>
                <w:rFonts w:asciiTheme="majorHAnsi" w:hAnsiTheme="majorHAnsi"/>
                <w:sz w:val="22"/>
                <w:szCs w:val="22"/>
              </w:rPr>
              <w:t xml:space="preserve">After studying about recycling, members of John’s biology class investigated the effect of various recycled products on plant growth.  John’s lab group decided to do an investigation on how grass compost effects the growth of bean plants.  The group hypothesized that older grass compost would produce taller bean plants.  Three flats of bean plants </w:t>
            </w:r>
            <w:proofErr w:type="gramStart"/>
            <w:r w:rsidRPr="00DB377E">
              <w:rPr>
                <w:rFonts w:asciiTheme="majorHAnsi" w:hAnsiTheme="majorHAnsi"/>
                <w:sz w:val="22"/>
                <w:szCs w:val="22"/>
              </w:rPr>
              <w:t>(25 plants/flat)</w:t>
            </w:r>
            <w:proofErr w:type="gramEnd"/>
            <w:r w:rsidRPr="00DB377E">
              <w:rPr>
                <w:rFonts w:asciiTheme="majorHAnsi" w:hAnsiTheme="majorHAnsi"/>
                <w:sz w:val="22"/>
                <w:szCs w:val="22"/>
              </w:rPr>
              <w:t xml:space="preserve"> were grown for 5 days and initial measurements of bean height were taken.  The plants were then fertilized as follows:  (a) Flat A:  450 g of 3 month-old compost,  (b) Flat B:  450 g of 6 month-old compost, and (c) Flat C:  0 g compost.  The plants received the same amount of sunlight and water each day.  At the end of the 30 days the group recorded the height of the plants (cm).  </w:t>
            </w:r>
          </w:p>
          <w:p w:rsidR="008C0C9D" w:rsidRPr="00DB377E" w:rsidRDefault="008C0C9D" w:rsidP="00D523AA">
            <w:pPr>
              <w:rPr>
                <w:rFonts w:asciiTheme="majorHAnsi" w:hAnsiTheme="majorHAnsi"/>
                <w:sz w:val="22"/>
                <w:szCs w:val="22"/>
              </w:rPr>
            </w:pPr>
          </w:p>
          <w:p w:rsidR="008C0C9D" w:rsidRDefault="008C0C9D" w:rsidP="00D523AA">
            <w:pPr>
              <w:rPr>
                <w:rFonts w:asciiTheme="majorHAnsi" w:hAnsiTheme="majorHAnsi"/>
                <w:sz w:val="22"/>
                <w:szCs w:val="22"/>
              </w:rPr>
            </w:pPr>
          </w:p>
        </w:tc>
        <w:tc>
          <w:tcPr>
            <w:tcW w:w="2610" w:type="dxa"/>
          </w:tcPr>
          <w:p w:rsidR="008C0C9D" w:rsidRDefault="008C0C9D" w:rsidP="00D523AA">
            <w:pPr>
              <w:rPr>
                <w:rFonts w:asciiTheme="majorHAnsi" w:hAnsiTheme="majorHAnsi"/>
                <w:sz w:val="22"/>
                <w:szCs w:val="22"/>
              </w:rPr>
            </w:pPr>
            <w:r>
              <w:rPr>
                <w:rFonts w:asciiTheme="majorHAnsi" w:hAnsiTheme="majorHAnsi"/>
                <w:sz w:val="22"/>
                <w:szCs w:val="22"/>
              </w:rPr>
              <w:t>Include:</w:t>
            </w:r>
          </w:p>
          <w:p w:rsidR="008C0C9D" w:rsidRPr="00DB377E" w:rsidRDefault="008C0C9D" w:rsidP="00D523AA">
            <w:pPr>
              <w:rPr>
                <w:rFonts w:asciiTheme="majorHAnsi" w:hAnsiTheme="majorHAnsi"/>
                <w:sz w:val="22"/>
                <w:szCs w:val="22"/>
              </w:rPr>
            </w:pPr>
            <w:r w:rsidRPr="00DB377E">
              <w:rPr>
                <w:rFonts w:asciiTheme="majorHAnsi" w:hAnsiTheme="majorHAnsi"/>
                <w:sz w:val="22"/>
                <w:szCs w:val="22"/>
              </w:rPr>
              <w:t>1.</w:t>
            </w:r>
            <w:r>
              <w:rPr>
                <w:rFonts w:asciiTheme="majorHAnsi" w:hAnsiTheme="majorHAnsi"/>
                <w:sz w:val="22"/>
                <w:szCs w:val="22"/>
              </w:rPr>
              <w:t xml:space="preserve"> </w:t>
            </w:r>
            <w:r w:rsidRPr="00DB377E">
              <w:rPr>
                <w:rFonts w:asciiTheme="majorHAnsi" w:hAnsiTheme="majorHAnsi"/>
                <w:sz w:val="22"/>
                <w:szCs w:val="22"/>
              </w:rPr>
              <w:t>Manipulated Variable</w:t>
            </w:r>
          </w:p>
          <w:p w:rsidR="008C0C9D" w:rsidRPr="00DB377E" w:rsidRDefault="008C0C9D" w:rsidP="00D523AA">
            <w:pPr>
              <w:rPr>
                <w:rFonts w:asciiTheme="majorHAnsi" w:hAnsiTheme="majorHAnsi"/>
                <w:sz w:val="22"/>
                <w:szCs w:val="22"/>
              </w:rPr>
            </w:pPr>
            <w:r>
              <w:rPr>
                <w:rFonts w:asciiTheme="majorHAnsi" w:hAnsiTheme="majorHAnsi"/>
                <w:sz w:val="22"/>
                <w:szCs w:val="22"/>
              </w:rPr>
              <w:t>2. R</w:t>
            </w:r>
            <w:r w:rsidRPr="00DB377E">
              <w:rPr>
                <w:rFonts w:asciiTheme="majorHAnsi" w:hAnsiTheme="majorHAnsi"/>
                <w:sz w:val="22"/>
                <w:szCs w:val="22"/>
              </w:rPr>
              <w:t>esponding Variable</w:t>
            </w:r>
          </w:p>
          <w:p w:rsidR="008C0C9D" w:rsidRDefault="008C0C9D" w:rsidP="00D523AA">
            <w:pPr>
              <w:rPr>
                <w:rFonts w:asciiTheme="majorHAnsi" w:hAnsiTheme="majorHAnsi"/>
                <w:sz w:val="22"/>
                <w:szCs w:val="22"/>
              </w:rPr>
            </w:pPr>
            <w:r>
              <w:rPr>
                <w:rFonts w:asciiTheme="majorHAnsi" w:hAnsiTheme="majorHAnsi"/>
                <w:sz w:val="22"/>
                <w:szCs w:val="22"/>
              </w:rPr>
              <w:t xml:space="preserve">3. </w:t>
            </w:r>
            <w:r w:rsidRPr="00DB377E">
              <w:rPr>
                <w:rFonts w:asciiTheme="majorHAnsi" w:hAnsiTheme="majorHAnsi"/>
                <w:sz w:val="22"/>
                <w:szCs w:val="22"/>
              </w:rPr>
              <w:t xml:space="preserve">3 </w:t>
            </w:r>
            <w:r>
              <w:rPr>
                <w:rFonts w:asciiTheme="majorHAnsi" w:hAnsiTheme="majorHAnsi"/>
                <w:sz w:val="22"/>
                <w:szCs w:val="22"/>
              </w:rPr>
              <w:t>Controlled variables</w:t>
            </w:r>
            <w:r w:rsidRPr="00DB377E">
              <w:rPr>
                <w:rFonts w:asciiTheme="majorHAnsi" w:hAnsiTheme="majorHAnsi"/>
                <w:sz w:val="22"/>
                <w:szCs w:val="22"/>
              </w:rPr>
              <w:t xml:space="preserve"> </w:t>
            </w:r>
          </w:p>
          <w:p w:rsidR="008C0C9D" w:rsidRPr="00DB377E" w:rsidRDefault="008C0C9D" w:rsidP="00D523AA">
            <w:pPr>
              <w:rPr>
                <w:rFonts w:asciiTheme="majorHAnsi" w:hAnsiTheme="majorHAnsi"/>
                <w:sz w:val="22"/>
                <w:szCs w:val="22"/>
              </w:rPr>
            </w:pPr>
            <w:r>
              <w:rPr>
                <w:rFonts w:asciiTheme="majorHAnsi" w:hAnsiTheme="majorHAnsi"/>
                <w:sz w:val="22"/>
                <w:szCs w:val="22"/>
              </w:rPr>
              <w:t>4. Experimental Group</w:t>
            </w:r>
          </w:p>
          <w:p w:rsidR="008C0C9D" w:rsidRPr="00DB377E" w:rsidRDefault="008C0C9D" w:rsidP="00D523AA">
            <w:pPr>
              <w:rPr>
                <w:rFonts w:asciiTheme="majorHAnsi" w:hAnsiTheme="majorHAnsi"/>
                <w:sz w:val="22"/>
                <w:szCs w:val="22"/>
              </w:rPr>
            </w:pPr>
            <w:r>
              <w:rPr>
                <w:rFonts w:asciiTheme="majorHAnsi" w:hAnsiTheme="majorHAnsi"/>
                <w:sz w:val="22"/>
                <w:szCs w:val="22"/>
              </w:rPr>
              <w:t>5. Control Group</w:t>
            </w:r>
          </w:p>
          <w:p w:rsidR="008C0C9D" w:rsidRPr="00DB377E" w:rsidRDefault="008C0C9D" w:rsidP="00D523AA">
            <w:pPr>
              <w:rPr>
                <w:rFonts w:asciiTheme="majorHAnsi" w:hAnsiTheme="majorHAnsi"/>
                <w:sz w:val="22"/>
                <w:szCs w:val="22"/>
              </w:rPr>
            </w:pPr>
            <w:r>
              <w:rPr>
                <w:rFonts w:asciiTheme="majorHAnsi" w:hAnsiTheme="majorHAnsi"/>
                <w:sz w:val="22"/>
                <w:szCs w:val="22"/>
              </w:rPr>
              <w:t xml:space="preserve">6. </w:t>
            </w:r>
            <w:r w:rsidRPr="00DB377E">
              <w:rPr>
                <w:rFonts w:asciiTheme="majorHAnsi" w:hAnsiTheme="majorHAnsi"/>
                <w:sz w:val="22"/>
                <w:szCs w:val="22"/>
              </w:rPr>
              <w:t>Data Table</w:t>
            </w:r>
          </w:p>
          <w:p w:rsidR="008C0C9D" w:rsidRPr="00DB377E" w:rsidRDefault="008C0C9D" w:rsidP="00D523AA">
            <w:pPr>
              <w:ind w:left="720"/>
              <w:rPr>
                <w:rFonts w:asciiTheme="majorHAnsi" w:hAnsiTheme="majorHAnsi"/>
                <w:sz w:val="22"/>
                <w:szCs w:val="22"/>
              </w:rPr>
            </w:pPr>
          </w:p>
          <w:p w:rsidR="008C0C9D" w:rsidRDefault="008C0C9D" w:rsidP="00D523AA">
            <w:pPr>
              <w:rPr>
                <w:rFonts w:asciiTheme="majorHAnsi" w:hAnsiTheme="majorHAnsi"/>
                <w:sz w:val="22"/>
                <w:szCs w:val="22"/>
              </w:rPr>
            </w:pPr>
          </w:p>
        </w:tc>
      </w:tr>
      <w:tr w:rsidR="008C0C9D" w:rsidTr="00D523AA">
        <w:trPr>
          <w:trHeight w:val="2943"/>
        </w:trPr>
        <w:tc>
          <w:tcPr>
            <w:tcW w:w="8028" w:type="dxa"/>
          </w:tcPr>
          <w:p w:rsidR="008C0C9D" w:rsidRPr="00DB377E" w:rsidRDefault="008C0C9D" w:rsidP="00D523AA">
            <w:pPr>
              <w:rPr>
                <w:rFonts w:asciiTheme="majorHAnsi" w:hAnsiTheme="majorHAnsi"/>
                <w:sz w:val="22"/>
                <w:szCs w:val="22"/>
              </w:rPr>
            </w:pPr>
            <w:r w:rsidRPr="00DB377E">
              <w:rPr>
                <w:rFonts w:asciiTheme="majorHAnsi" w:hAnsiTheme="majorHAnsi"/>
                <w:b/>
                <w:sz w:val="22"/>
                <w:szCs w:val="22"/>
              </w:rPr>
              <w:t xml:space="preserve">2.  </w:t>
            </w:r>
            <w:r w:rsidRPr="00DB377E">
              <w:rPr>
                <w:rFonts w:asciiTheme="majorHAnsi" w:hAnsiTheme="majorHAnsi"/>
                <w:sz w:val="22"/>
                <w:szCs w:val="22"/>
              </w:rPr>
              <w:t>In Chemistry class, Allen determined the effectiveness of various metals in releasing hydrogen gas from hydrochloric acid. Several weeks later, Allen read that a utility company was burying lead next to iron pipes to prevent rusting.  Allen hypothesized that less rusting would occur with more active metals.  He placed the following into four separate beakers of water:  (a) 1 iron nail, (b) 1 iron nail wrapped with an aluminum strip, (c) 1 iron nail wrapped with a magnesium strip, (d) 1 iron nail wrapped with a lead strip.  He used the same amount of water, equal amounts (mass) of the metals and the same type of iron nails.  At the end of 5 days, he rated the amount of rusting as small, moderate, or large.  He also recorded the color of the water.</w:t>
            </w:r>
          </w:p>
          <w:p w:rsidR="008C0C9D" w:rsidRDefault="008C0C9D" w:rsidP="00D523AA">
            <w:pPr>
              <w:rPr>
                <w:rFonts w:asciiTheme="majorHAnsi" w:hAnsiTheme="majorHAnsi"/>
                <w:sz w:val="22"/>
                <w:szCs w:val="22"/>
              </w:rPr>
            </w:pPr>
          </w:p>
        </w:tc>
        <w:tc>
          <w:tcPr>
            <w:tcW w:w="2610" w:type="dxa"/>
          </w:tcPr>
          <w:p w:rsidR="008C0C9D" w:rsidRDefault="008C0C9D" w:rsidP="00D523AA">
            <w:pPr>
              <w:rPr>
                <w:rFonts w:asciiTheme="majorHAnsi" w:hAnsiTheme="majorHAnsi"/>
                <w:sz w:val="22"/>
                <w:szCs w:val="22"/>
              </w:rPr>
            </w:pPr>
            <w:r>
              <w:rPr>
                <w:rFonts w:asciiTheme="majorHAnsi" w:hAnsiTheme="majorHAnsi"/>
                <w:sz w:val="22"/>
                <w:szCs w:val="22"/>
              </w:rPr>
              <w:t>Include:</w:t>
            </w:r>
          </w:p>
          <w:p w:rsidR="008C0C9D" w:rsidRPr="00DB377E" w:rsidRDefault="008C0C9D" w:rsidP="00D523AA">
            <w:pPr>
              <w:rPr>
                <w:rFonts w:asciiTheme="majorHAnsi" w:hAnsiTheme="majorHAnsi"/>
                <w:sz w:val="22"/>
                <w:szCs w:val="22"/>
              </w:rPr>
            </w:pPr>
            <w:r w:rsidRPr="00DB377E">
              <w:rPr>
                <w:rFonts w:asciiTheme="majorHAnsi" w:hAnsiTheme="majorHAnsi"/>
                <w:sz w:val="22"/>
                <w:szCs w:val="22"/>
              </w:rPr>
              <w:t>1.</w:t>
            </w:r>
            <w:r>
              <w:rPr>
                <w:rFonts w:asciiTheme="majorHAnsi" w:hAnsiTheme="majorHAnsi"/>
                <w:sz w:val="22"/>
                <w:szCs w:val="22"/>
              </w:rPr>
              <w:t xml:space="preserve"> </w:t>
            </w:r>
            <w:r w:rsidRPr="00DB377E">
              <w:rPr>
                <w:rFonts w:asciiTheme="majorHAnsi" w:hAnsiTheme="majorHAnsi"/>
                <w:sz w:val="22"/>
                <w:szCs w:val="22"/>
              </w:rPr>
              <w:t>Manipulated Variable</w:t>
            </w:r>
          </w:p>
          <w:p w:rsidR="008C0C9D" w:rsidRPr="00DB377E" w:rsidRDefault="008C0C9D" w:rsidP="00D523AA">
            <w:pPr>
              <w:rPr>
                <w:rFonts w:asciiTheme="majorHAnsi" w:hAnsiTheme="majorHAnsi"/>
                <w:sz w:val="22"/>
                <w:szCs w:val="22"/>
              </w:rPr>
            </w:pPr>
            <w:r>
              <w:rPr>
                <w:rFonts w:asciiTheme="majorHAnsi" w:hAnsiTheme="majorHAnsi"/>
                <w:sz w:val="22"/>
                <w:szCs w:val="22"/>
              </w:rPr>
              <w:t>2. R</w:t>
            </w:r>
            <w:r w:rsidRPr="00DB377E">
              <w:rPr>
                <w:rFonts w:asciiTheme="majorHAnsi" w:hAnsiTheme="majorHAnsi"/>
                <w:sz w:val="22"/>
                <w:szCs w:val="22"/>
              </w:rPr>
              <w:t>esponding Variable</w:t>
            </w:r>
          </w:p>
          <w:p w:rsidR="008C0C9D" w:rsidRDefault="008C0C9D" w:rsidP="00D523AA">
            <w:pPr>
              <w:rPr>
                <w:rFonts w:asciiTheme="majorHAnsi" w:hAnsiTheme="majorHAnsi"/>
                <w:sz w:val="22"/>
                <w:szCs w:val="22"/>
              </w:rPr>
            </w:pPr>
            <w:r>
              <w:rPr>
                <w:rFonts w:asciiTheme="majorHAnsi" w:hAnsiTheme="majorHAnsi"/>
                <w:sz w:val="22"/>
                <w:szCs w:val="22"/>
              </w:rPr>
              <w:t xml:space="preserve">3. </w:t>
            </w:r>
            <w:r w:rsidRPr="00DB377E">
              <w:rPr>
                <w:rFonts w:asciiTheme="majorHAnsi" w:hAnsiTheme="majorHAnsi"/>
                <w:sz w:val="22"/>
                <w:szCs w:val="22"/>
              </w:rPr>
              <w:t xml:space="preserve">3 </w:t>
            </w:r>
            <w:r>
              <w:rPr>
                <w:rFonts w:asciiTheme="majorHAnsi" w:hAnsiTheme="majorHAnsi"/>
                <w:sz w:val="22"/>
                <w:szCs w:val="22"/>
              </w:rPr>
              <w:t>Controlled variables</w:t>
            </w:r>
            <w:r w:rsidRPr="00DB377E">
              <w:rPr>
                <w:rFonts w:asciiTheme="majorHAnsi" w:hAnsiTheme="majorHAnsi"/>
                <w:sz w:val="22"/>
                <w:szCs w:val="22"/>
              </w:rPr>
              <w:t xml:space="preserve"> </w:t>
            </w:r>
          </w:p>
          <w:p w:rsidR="008C0C9D" w:rsidRPr="00DB377E" w:rsidRDefault="008C0C9D" w:rsidP="00D523AA">
            <w:pPr>
              <w:rPr>
                <w:rFonts w:asciiTheme="majorHAnsi" w:hAnsiTheme="majorHAnsi"/>
                <w:sz w:val="22"/>
                <w:szCs w:val="22"/>
              </w:rPr>
            </w:pPr>
            <w:r>
              <w:rPr>
                <w:rFonts w:asciiTheme="majorHAnsi" w:hAnsiTheme="majorHAnsi"/>
                <w:sz w:val="22"/>
                <w:szCs w:val="22"/>
              </w:rPr>
              <w:t>4. Experimental Group</w:t>
            </w:r>
          </w:p>
          <w:p w:rsidR="008C0C9D" w:rsidRPr="00DB377E" w:rsidRDefault="008C0C9D" w:rsidP="00D523AA">
            <w:pPr>
              <w:rPr>
                <w:rFonts w:asciiTheme="majorHAnsi" w:hAnsiTheme="majorHAnsi"/>
                <w:sz w:val="22"/>
                <w:szCs w:val="22"/>
              </w:rPr>
            </w:pPr>
            <w:r>
              <w:rPr>
                <w:rFonts w:asciiTheme="majorHAnsi" w:hAnsiTheme="majorHAnsi"/>
                <w:sz w:val="22"/>
                <w:szCs w:val="22"/>
              </w:rPr>
              <w:t>5. Control Group</w:t>
            </w:r>
          </w:p>
          <w:p w:rsidR="008C0C9D" w:rsidRPr="00DB377E" w:rsidRDefault="008C0C9D" w:rsidP="00D523AA">
            <w:pPr>
              <w:rPr>
                <w:rFonts w:asciiTheme="majorHAnsi" w:hAnsiTheme="majorHAnsi"/>
                <w:sz w:val="22"/>
                <w:szCs w:val="22"/>
              </w:rPr>
            </w:pPr>
            <w:r>
              <w:rPr>
                <w:rFonts w:asciiTheme="majorHAnsi" w:hAnsiTheme="majorHAnsi"/>
                <w:sz w:val="22"/>
                <w:szCs w:val="22"/>
              </w:rPr>
              <w:t xml:space="preserve">6. </w:t>
            </w:r>
            <w:r w:rsidRPr="00DB377E">
              <w:rPr>
                <w:rFonts w:asciiTheme="majorHAnsi" w:hAnsiTheme="majorHAnsi"/>
                <w:sz w:val="22"/>
                <w:szCs w:val="22"/>
              </w:rPr>
              <w:t>Data Table</w:t>
            </w:r>
          </w:p>
          <w:p w:rsidR="008C0C9D" w:rsidRDefault="008C0C9D" w:rsidP="00D523AA">
            <w:pPr>
              <w:rPr>
                <w:rFonts w:asciiTheme="majorHAnsi" w:hAnsiTheme="majorHAnsi"/>
                <w:sz w:val="22"/>
                <w:szCs w:val="22"/>
              </w:rPr>
            </w:pPr>
          </w:p>
        </w:tc>
      </w:tr>
      <w:tr w:rsidR="008C0C9D" w:rsidTr="00D523AA">
        <w:trPr>
          <w:trHeight w:val="2772"/>
        </w:trPr>
        <w:tc>
          <w:tcPr>
            <w:tcW w:w="8028" w:type="dxa"/>
          </w:tcPr>
          <w:p w:rsidR="008C0C9D" w:rsidRPr="00DB377E" w:rsidRDefault="008C0C9D" w:rsidP="00D523AA">
            <w:pPr>
              <w:rPr>
                <w:rFonts w:asciiTheme="majorHAnsi" w:hAnsiTheme="majorHAnsi"/>
                <w:b/>
                <w:sz w:val="22"/>
                <w:szCs w:val="22"/>
              </w:rPr>
            </w:pPr>
            <w:r w:rsidRPr="00DB377E">
              <w:rPr>
                <w:rFonts w:asciiTheme="majorHAnsi" w:hAnsiTheme="majorHAnsi"/>
                <w:b/>
                <w:sz w:val="22"/>
                <w:szCs w:val="22"/>
              </w:rPr>
              <w:t>3.  Procedure (read this- don’t actually perform the procedure)</w:t>
            </w:r>
          </w:p>
          <w:p w:rsidR="008C0C9D" w:rsidRPr="00DB377E" w:rsidRDefault="008C0C9D" w:rsidP="00D523AA">
            <w:pPr>
              <w:rPr>
                <w:rFonts w:asciiTheme="majorHAnsi" w:hAnsiTheme="majorHAnsi"/>
                <w:sz w:val="22"/>
                <w:szCs w:val="22"/>
              </w:rPr>
            </w:pPr>
            <w:r w:rsidRPr="00DB377E">
              <w:rPr>
                <w:rFonts w:asciiTheme="majorHAnsi" w:hAnsiTheme="majorHAnsi"/>
                <w:sz w:val="22"/>
                <w:szCs w:val="22"/>
              </w:rPr>
              <w:t>1.  Cut a paper towel into strips 2 cm x 22 cm.</w:t>
            </w:r>
          </w:p>
          <w:p w:rsidR="008C0C9D" w:rsidRPr="00DB377E" w:rsidRDefault="008C0C9D" w:rsidP="00D523AA">
            <w:pPr>
              <w:rPr>
                <w:rFonts w:asciiTheme="majorHAnsi" w:hAnsiTheme="majorHAnsi"/>
                <w:sz w:val="22"/>
                <w:szCs w:val="22"/>
              </w:rPr>
            </w:pPr>
            <w:r w:rsidRPr="00DB377E">
              <w:rPr>
                <w:rFonts w:asciiTheme="majorHAnsi" w:hAnsiTheme="majorHAnsi"/>
                <w:sz w:val="22"/>
                <w:szCs w:val="22"/>
              </w:rPr>
              <w:t>2.  Fill a beaker with water. Add several drops of food coloring.</w:t>
            </w:r>
          </w:p>
          <w:p w:rsidR="008C0C9D" w:rsidRPr="00DB377E" w:rsidRDefault="008C0C9D" w:rsidP="00D523AA">
            <w:pPr>
              <w:ind w:left="360" w:hanging="360"/>
              <w:rPr>
                <w:rFonts w:asciiTheme="majorHAnsi" w:hAnsiTheme="majorHAnsi"/>
                <w:sz w:val="22"/>
                <w:szCs w:val="22"/>
              </w:rPr>
            </w:pPr>
            <w:r w:rsidRPr="00DB377E">
              <w:rPr>
                <w:rFonts w:asciiTheme="majorHAnsi" w:hAnsiTheme="majorHAnsi"/>
                <w:sz w:val="22"/>
                <w:szCs w:val="22"/>
              </w:rPr>
              <w:t>3.  Place the paper towel strip 1 cm into the colored water for the time intervals 10, 15, 20, 25, 30, 35, 40 seconds.</w:t>
            </w:r>
          </w:p>
          <w:p w:rsidR="008C0C9D" w:rsidRPr="00DB377E" w:rsidRDefault="008C0C9D" w:rsidP="00D523AA">
            <w:pPr>
              <w:ind w:left="360" w:hanging="360"/>
              <w:rPr>
                <w:rFonts w:asciiTheme="majorHAnsi" w:hAnsiTheme="majorHAnsi"/>
                <w:sz w:val="22"/>
                <w:szCs w:val="22"/>
              </w:rPr>
            </w:pPr>
            <w:r w:rsidRPr="00DB377E">
              <w:rPr>
                <w:rFonts w:asciiTheme="majorHAnsi" w:hAnsiTheme="majorHAnsi"/>
                <w:sz w:val="22"/>
                <w:szCs w:val="22"/>
              </w:rPr>
              <w:t>4.  At the end of each time interval, mark the water levels with a pencil. Then measure the height the liquid rose (in mm) and record the data.</w:t>
            </w:r>
          </w:p>
          <w:p w:rsidR="008C0C9D" w:rsidRPr="00DB377E" w:rsidRDefault="008C0C9D" w:rsidP="00D523AA">
            <w:pPr>
              <w:rPr>
                <w:rFonts w:asciiTheme="majorHAnsi" w:hAnsiTheme="majorHAnsi"/>
                <w:sz w:val="22"/>
                <w:szCs w:val="22"/>
              </w:rPr>
            </w:pPr>
            <w:r w:rsidRPr="00DB377E">
              <w:rPr>
                <w:rFonts w:asciiTheme="majorHAnsi" w:hAnsiTheme="majorHAnsi"/>
                <w:sz w:val="22"/>
                <w:szCs w:val="22"/>
              </w:rPr>
              <w:t>5.  Repeat steps 1 to 4 for a total of 3 trials.</w:t>
            </w:r>
          </w:p>
          <w:p w:rsidR="008C0C9D" w:rsidRPr="00DB377E" w:rsidRDefault="008C0C9D" w:rsidP="00D523AA">
            <w:pPr>
              <w:rPr>
                <w:rFonts w:asciiTheme="majorHAnsi" w:hAnsiTheme="majorHAnsi"/>
                <w:sz w:val="22"/>
                <w:szCs w:val="22"/>
              </w:rPr>
            </w:pPr>
            <w:r w:rsidRPr="00DB377E">
              <w:rPr>
                <w:rFonts w:asciiTheme="majorHAnsi" w:hAnsiTheme="majorHAnsi"/>
                <w:sz w:val="22"/>
                <w:szCs w:val="22"/>
              </w:rPr>
              <w:t>6.  Calculate the average height the liquid rose (mm).</w:t>
            </w:r>
          </w:p>
          <w:p w:rsidR="008C0C9D" w:rsidRDefault="008C0C9D" w:rsidP="00D523AA">
            <w:pPr>
              <w:rPr>
                <w:rFonts w:asciiTheme="majorHAnsi" w:hAnsiTheme="majorHAnsi"/>
                <w:sz w:val="22"/>
                <w:szCs w:val="22"/>
              </w:rPr>
            </w:pPr>
          </w:p>
        </w:tc>
        <w:tc>
          <w:tcPr>
            <w:tcW w:w="2610" w:type="dxa"/>
          </w:tcPr>
          <w:p w:rsidR="008C0C9D" w:rsidRDefault="008C0C9D" w:rsidP="00D523AA">
            <w:pPr>
              <w:rPr>
                <w:rFonts w:asciiTheme="majorHAnsi" w:hAnsiTheme="majorHAnsi"/>
                <w:sz w:val="22"/>
                <w:szCs w:val="22"/>
              </w:rPr>
            </w:pPr>
            <w:r>
              <w:rPr>
                <w:rFonts w:asciiTheme="majorHAnsi" w:hAnsiTheme="majorHAnsi"/>
                <w:sz w:val="22"/>
                <w:szCs w:val="22"/>
              </w:rPr>
              <w:t>Include:</w:t>
            </w:r>
          </w:p>
          <w:p w:rsidR="008C0C9D" w:rsidRPr="00DB377E" w:rsidRDefault="008C0C9D" w:rsidP="00D523AA">
            <w:pPr>
              <w:rPr>
                <w:rFonts w:asciiTheme="majorHAnsi" w:hAnsiTheme="majorHAnsi"/>
                <w:sz w:val="22"/>
                <w:szCs w:val="22"/>
              </w:rPr>
            </w:pPr>
            <w:r w:rsidRPr="00DB377E">
              <w:rPr>
                <w:rFonts w:asciiTheme="majorHAnsi" w:hAnsiTheme="majorHAnsi"/>
                <w:sz w:val="22"/>
                <w:szCs w:val="22"/>
              </w:rPr>
              <w:t>1.</w:t>
            </w:r>
            <w:r>
              <w:rPr>
                <w:rFonts w:asciiTheme="majorHAnsi" w:hAnsiTheme="majorHAnsi"/>
                <w:sz w:val="22"/>
                <w:szCs w:val="22"/>
              </w:rPr>
              <w:t xml:space="preserve"> </w:t>
            </w:r>
            <w:r w:rsidRPr="00DB377E">
              <w:rPr>
                <w:rFonts w:asciiTheme="majorHAnsi" w:hAnsiTheme="majorHAnsi"/>
                <w:sz w:val="22"/>
                <w:szCs w:val="22"/>
              </w:rPr>
              <w:t>Manipulated Variable</w:t>
            </w:r>
          </w:p>
          <w:p w:rsidR="008C0C9D" w:rsidRPr="00DB377E" w:rsidRDefault="008C0C9D" w:rsidP="00D523AA">
            <w:pPr>
              <w:rPr>
                <w:rFonts w:asciiTheme="majorHAnsi" w:hAnsiTheme="majorHAnsi"/>
                <w:sz w:val="22"/>
                <w:szCs w:val="22"/>
              </w:rPr>
            </w:pPr>
            <w:r>
              <w:rPr>
                <w:rFonts w:asciiTheme="majorHAnsi" w:hAnsiTheme="majorHAnsi"/>
                <w:sz w:val="22"/>
                <w:szCs w:val="22"/>
              </w:rPr>
              <w:t>2. R</w:t>
            </w:r>
            <w:r w:rsidRPr="00DB377E">
              <w:rPr>
                <w:rFonts w:asciiTheme="majorHAnsi" w:hAnsiTheme="majorHAnsi"/>
                <w:sz w:val="22"/>
                <w:szCs w:val="22"/>
              </w:rPr>
              <w:t>esponding Variable</w:t>
            </w:r>
          </w:p>
          <w:p w:rsidR="008C0C9D" w:rsidRDefault="008C0C9D" w:rsidP="00D523AA">
            <w:pPr>
              <w:rPr>
                <w:rFonts w:asciiTheme="majorHAnsi" w:hAnsiTheme="majorHAnsi"/>
                <w:sz w:val="22"/>
                <w:szCs w:val="22"/>
              </w:rPr>
            </w:pPr>
            <w:r>
              <w:rPr>
                <w:rFonts w:asciiTheme="majorHAnsi" w:hAnsiTheme="majorHAnsi"/>
                <w:sz w:val="22"/>
                <w:szCs w:val="22"/>
              </w:rPr>
              <w:t xml:space="preserve">3. </w:t>
            </w:r>
            <w:r w:rsidRPr="00DB377E">
              <w:rPr>
                <w:rFonts w:asciiTheme="majorHAnsi" w:hAnsiTheme="majorHAnsi"/>
                <w:sz w:val="22"/>
                <w:szCs w:val="22"/>
              </w:rPr>
              <w:t xml:space="preserve">3 </w:t>
            </w:r>
            <w:r>
              <w:rPr>
                <w:rFonts w:asciiTheme="majorHAnsi" w:hAnsiTheme="majorHAnsi"/>
                <w:sz w:val="22"/>
                <w:szCs w:val="22"/>
              </w:rPr>
              <w:t>Controlled variables</w:t>
            </w:r>
            <w:r w:rsidRPr="00DB377E">
              <w:rPr>
                <w:rFonts w:asciiTheme="majorHAnsi" w:hAnsiTheme="majorHAnsi"/>
                <w:sz w:val="22"/>
                <w:szCs w:val="22"/>
              </w:rPr>
              <w:t xml:space="preserve"> </w:t>
            </w:r>
          </w:p>
          <w:p w:rsidR="008C0C9D" w:rsidRPr="00DB377E" w:rsidRDefault="008C0C9D" w:rsidP="00D523AA">
            <w:pPr>
              <w:rPr>
                <w:rFonts w:asciiTheme="majorHAnsi" w:hAnsiTheme="majorHAnsi"/>
                <w:sz w:val="22"/>
                <w:szCs w:val="22"/>
              </w:rPr>
            </w:pPr>
            <w:r>
              <w:rPr>
                <w:rFonts w:asciiTheme="majorHAnsi" w:hAnsiTheme="majorHAnsi"/>
                <w:sz w:val="22"/>
                <w:szCs w:val="22"/>
              </w:rPr>
              <w:t>4. Experimental Group</w:t>
            </w:r>
          </w:p>
          <w:p w:rsidR="008C0C9D" w:rsidRPr="00DB377E" w:rsidRDefault="008C0C9D" w:rsidP="00D523AA">
            <w:pPr>
              <w:rPr>
                <w:rFonts w:asciiTheme="majorHAnsi" w:hAnsiTheme="majorHAnsi"/>
                <w:sz w:val="22"/>
                <w:szCs w:val="22"/>
              </w:rPr>
            </w:pPr>
            <w:r>
              <w:rPr>
                <w:rFonts w:asciiTheme="majorHAnsi" w:hAnsiTheme="majorHAnsi"/>
                <w:sz w:val="22"/>
                <w:szCs w:val="22"/>
              </w:rPr>
              <w:t>5. Control Group</w:t>
            </w:r>
          </w:p>
          <w:p w:rsidR="008C0C9D" w:rsidRPr="00DB377E" w:rsidRDefault="008C0C9D" w:rsidP="00D523AA">
            <w:pPr>
              <w:rPr>
                <w:rFonts w:asciiTheme="majorHAnsi" w:hAnsiTheme="majorHAnsi"/>
                <w:sz w:val="22"/>
                <w:szCs w:val="22"/>
              </w:rPr>
            </w:pPr>
            <w:r>
              <w:rPr>
                <w:rFonts w:asciiTheme="majorHAnsi" w:hAnsiTheme="majorHAnsi"/>
                <w:sz w:val="22"/>
                <w:szCs w:val="22"/>
              </w:rPr>
              <w:t xml:space="preserve">6. </w:t>
            </w:r>
            <w:r w:rsidRPr="00DB377E">
              <w:rPr>
                <w:rFonts w:asciiTheme="majorHAnsi" w:hAnsiTheme="majorHAnsi"/>
                <w:sz w:val="22"/>
                <w:szCs w:val="22"/>
              </w:rPr>
              <w:t>Data Table</w:t>
            </w:r>
          </w:p>
          <w:p w:rsidR="008C0C9D" w:rsidRDefault="008C0C9D" w:rsidP="00D523AA">
            <w:pPr>
              <w:rPr>
                <w:rFonts w:asciiTheme="majorHAnsi" w:hAnsiTheme="majorHAnsi"/>
                <w:sz w:val="22"/>
                <w:szCs w:val="22"/>
              </w:rPr>
            </w:pPr>
          </w:p>
        </w:tc>
      </w:tr>
      <w:tr w:rsidR="008C0C9D" w:rsidTr="00D523AA">
        <w:trPr>
          <w:trHeight w:val="256"/>
        </w:trPr>
        <w:tc>
          <w:tcPr>
            <w:tcW w:w="8028" w:type="dxa"/>
          </w:tcPr>
          <w:p w:rsidR="008C0C9D" w:rsidRPr="00DB377E" w:rsidRDefault="008C0C9D" w:rsidP="00D523AA">
            <w:pPr>
              <w:rPr>
                <w:rFonts w:asciiTheme="majorHAnsi" w:hAnsiTheme="majorHAnsi"/>
                <w:b/>
                <w:sz w:val="22"/>
                <w:szCs w:val="22"/>
              </w:rPr>
            </w:pPr>
            <w:r>
              <w:rPr>
                <w:rFonts w:asciiTheme="majorHAnsi" w:hAnsiTheme="majorHAnsi"/>
                <w:b/>
                <w:sz w:val="22"/>
                <w:szCs w:val="22"/>
              </w:rPr>
              <w:t>4</w:t>
            </w:r>
            <w:r w:rsidRPr="00DB377E">
              <w:rPr>
                <w:rFonts w:asciiTheme="majorHAnsi" w:hAnsiTheme="majorHAnsi"/>
                <w:b/>
                <w:sz w:val="22"/>
                <w:szCs w:val="22"/>
              </w:rPr>
              <w:t>.  Procedure: (read this- don’t actually perform the procedure)</w:t>
            </w:r>
          </w:p>
          <w:p w:rsidR="008C0C9D" w:rsidRPr="00DB377E" w:rsidRDefault="008C0C9D" w:rsidP="00D523AA">
            <w:pPr>
              <w:rPr>
                <w:rFonts w:asciiTheme="majorHAnsi" w:hAnsiTheme="majorHAnsi"/>
                <w:sz w:val="22"/>
                <w:szCs w:val="22"/>
              </w:rPr>
            </w:pPr>
            <w:r w:rsidRPr="00DB377E">
              <w:rPr>
                <w:rFonts w:asciiTheme="majorHAnsi" w:hAnsiTheme="majorHAnsi"/>
                <w:sz w:val="22"/>
                <w:szCs w:val="22"/>
              </w:rPr>
              <w:t>1.  Place 75 ml of water in a beaker</w:t>
            </w:r>
          </w:p>
          <w:p w:rsidR="008C0C9D" w:rsidRPr="00DB377E" w:rsidRDefault="008C0C9D" w:rsidP="00D523AA">
            <w:pPr>
              <w:rPr>
                <w:rFonts w:asciiTheme="majorHAnsi" w:hAnsiTheme="majorHAnsi"/>
                <w:sz w:val="22"/>
                <w:szCs w:val="22"/>
              </w:rPr>
            </w:pPr>
            <w:r w:rsidRPr="00DB377E">
              <w:rPr>
                <w:rFonts w:asciiTheme="majorHAnsi" w:hAnsiTheme="majorHAnsi"/>
                <w:sz w:val="22"/>
                <w:szCs w:val="22"/>
              </w:rPr>
              <w:t xml:space="preserve">2.  Record the initial temperature of the water </w:t>
            </w:r>
            <w:proofErr w:type="gramStart"/>
            <w:r w:rsidRPr="00DB377E">
              <w:rPr>
                <w:rFonts w:asciiTheme="majorHAnsi" w:hAnsiTheme="majorHAnsi"/>
                <w:sz w:val="22"/>
                <w:szCs w:val="22"/>
              </w:rPr>
              <w:t xml:space="preserve">( </w:t>
            </w:r>
            <w:proofErr w:type="spellStart"/>
            <w:r w:rsidRPr="00DB377E">
              <w:rPr>
                <w:rFonts w:asciiTheme="majorHAnsi" w:hAnsiTheme="majorHAnsi"/>
                <w:sz w:val="22"/>
                <w:szCs w:val="22"/>
                <w:vertAlign w:val="superscript"/>
              </w:rPr>
              <w:t>o</w:t>
            </w:r>
            <w:r w:rsidRPr="00DB377E">
              <w:rPr>
                <w:rFonts w:asciiTheme="majorHAnsi" w:hAnsiTheme="majorHAnsi"/>
                <w:sz w:val="22"/>
                <w:szCs w:val="22"/>
              </w:rPr>
              <w:t>C</w:t>
            </w:r>
            <w:proofErr w:type="spellEnd"/>
            <w:proofErr w:type="gramEnd"/>
            <w:r w:rsidRPr="00DB377E">
              <w:rPr>
                <w:rFonts w:asciiTheme="majorHAnsi" w:hAnsiTheme="majorHAnsi"/>
                <w:sz w:val="22"/>
                <w:szCs w:val="22"/>
              </w:rPr>
              <w:t>).</w:t>
            </w:r>
          </w:p>
          <w:p w:rsidR="008C0C9D" w:rsidRPr="00DB377E" w:rsidRDefault="008C0C9D" w:rsidP="00D523AA">
            <w:pPr>
              <w:rPr>
                <w:rFonts w:asciiTheme="majorHAnsi" w:hAnsiTheme="majorHAnsi"/>
                <w:sz w:val="22"/>
                <w:szCs w:val="22"/>
              </w:rPr>
            </w:pPr>
            <w:r w:rsidRPr="00DB377E">
              <w:rPr>
                <w:rFonts w:asciiTheme="majorHAnsi" w:hAnsiTheme="majorHAnsi"/>
                <w:sz w:val="22"/>
                <w:szCs w:val="22"/>
              </w:rPr>
              <w:t>3.  Measure the designated amount of the calcium chloride, such as 0, 1, 2, 3 scoops.</w:t>
            </w:r>
          </w:p>
          <w:p w:rsidR="008C0C9D" w:rsidRPr="00DB377E" w:rsidRDefault="008C0C9D" w:rsidP="00D523AA">
            <w:pPr>
              <w:rPr>
                <w:rFonts w:asciiTheme="majorHAnsi" w:hAnsiTheme="majorHAnsi"/>
                <w:sz w:val="22"/>
                <w:szCs w:val="22"/>
              </w:rPr>
            </w:pPr>
            <w:r w:rsidRPr="00DB377E">
              <w:rPr>
                <w:rFonts w:asciiTheme="majorHAnsi" w:hAnsiTheme="majorHAnsi"/>
                <w:sz w:val="22"/>
                <w:szCs w:val="22"/>
              </w:rPr>
              <w:t>4.  Add and stir the designated amount of the chemical for 2 minutes.</w:t>
            </w:r>
          </w:p>
          <w:p w:rsidR="008C0C9D" w:rsidRPr="00DB377E" w:rsidRDefault="008C0C9D" w:rsidP="00D523AA">
            <w:pPr>
              <w:rPr>
                <w:rFonts w:asciiTheme="majorHAnsi" w:hAnsiTheme="majorHAnsi"/>
                <w:sz w:val="22"/>
                <w:szCs w:val="22"/>
              </w:rPr>
            </w:pPr>
            <w:r w:rsidRPr="00DB377E">
              <w:rPr>
                <w:rFonts w:asciiTheme="majorHAnsi" w:hAnsiTheme="majorHAnsi"/>
                <w:sz w:val="22"/>
                <w:szCs w:val="22"/>
              </w:rPr>
              <w:t xml:space="preserve">5.  Record the temperature </w:t>
            </w:r>
            <w:proofErr w:type="gramStart"/>
            <w:r w:rsidRPr="00DB377E">
              <w:rPr>
                <w:rFonts w:asciiTheme="majorHAnsi" w:hAnsiTheme="majorHAnsi"/>
                <w:sz w:val="22"/>
                <w:szCs w:val="22"/>
              </w:rPr>
              <w:t xml:space="preserve">( </w:t>
            </w:r>
            <w:proofErr w:type="spellStart"/>
            <w:r w:rsidRPr="00DB377E">
              <w:rPr>
                <w:rFonts w:asciiTheme="majorHAnsi" w:hAnsiTheme="majorHAnsi"/>
                <w:sz w:val="22"/>
                <w:szCs w:val="22"/>
                <w:vertAlign w:val="superscript"/>
              </w:rPr>
              <w:t>o</w:t>
            </w:r>
            <w:r w:rsidRPr="00DB377E">
              <w:rPr>
                <w:rFonts w:asciiTheme="majorHAnsi" w:hAnsiTheme="majorHAnsi"/>
                <w:sz w:val="22"/>
                <w:szCs w:val="22"/>
              </w:rPr>
              <w:t>C</w:t>
            </w:r>
            <w:proofErr w:type="spellEnd"/>
            <w:proofErr w:type="gramEnd"/>
            <w:r w:rsidRPr="00DB377E">
              <w:rPr>
                <w:rFonts w:asciiTheme="majorHAnsi" w:hAnsiTheme="majorHAnsi"/>
                <w:sz w:val="22"/>
                <w:szCs w:val="22"/>
              </w:rPr>
              <w:t xml:space="preserve"> ) of the water at the end of 2 minutes.</w:t>
            </w:r>
          </w:p>
          <w:p w:rsidR="008C0C9D" w:rsidRPr="00DB377E" w:rsidRDefault="008C0C9D" w:rsidP="00D523AA">
            <w:pPr>
              <w:rPr>
                <w:rFonts w:asciiTheme="majorHAnsi" w:hAnsiTheme="majorHAnsi"/>
                <w:sz w:val="22"/>
                <w:szCs w:val="22"/>
              </w:rPr>
            </w:pPr>
            <w:r w:rsidRPr="00DB377E">
              <w:rPr>
                <w:rFonts w:asciiTheme="majorHAnsi" w:hAnsiTheme="majorHAnsi"/>
                <w:sz w:val="22"/>
                <w:szCs w:val="22"/>
              </w:rPr>
              <w:t>6.  Calculate the temperature change of the water.</w:t>
            </w:r>
          </w:p>
          <w:p w:rsidR="008C0C9D" w:rsidRPr="00DB377E" w:rsidRDefault="008C0C9D" w:rsidP="00D523AA">
            <w:pPr>
              <w:rPr>
                <w:rFonts w:asciiTheme="majorHAnsi" w:hAnsiTheme="majorHAnsi"/>
                <w:sz w:val="22"/>
                <w:szCs w:val="22"/>
              </w:rPr>
            </w:pPr>
            <w:r w:rsidRPr="00DB377E">
              <w:rPr>
                <w:rFonts w:asciiTheme="majorHAnsi" w:hAnsiTheme="majorHAnsi"/>
                <w:sz w:val="22"/>
                <w:szCs w:val="22"/>
              </w:rPr>
              <w:t>7.  Record the data.</w:t>
            </w:r>
          </w:p>
          <w:p w:rsidR="008C0C9D" w:rsidRDefault="008C0C9D" w:rsidP="00D523AA">
            <w:pPr>
              <w:rPr>
                <w:rFonts w:asciiTheme="majorHAnsi" w:hAnsiTheme="majorHAnsi"/>
                <w:sz w:val="22"/>
                <w:szCs w:val="22"/>
              </w:rPr>
            </w:pPr>
          </w:p>
        </w:tc>
        <w:tc>
          <w:tcPr>
            <w:tcW w:w="2610" w:type="dxa"/>
          </w:tcPr>
          <w:p w:rsidR="008C0C9D" w:rsidRDefault="008C0C9D" w:rsidP="00D523AA">
            <w:pPr>
              <w:rPr>
                <w:rFonts w:asciiTheme="majorHAnsi" w:hAnsiTheme="majorHAnsi"/>
                <w:sz w:val="22"/>
                <w:szCs w:val="22"/>
              </w:rPr>
            </w:pPr>
            <w:r>
              <w:rPr>
                <w:rFonts w:asciiTheme="majorHAnsi" w:hAnsiTheme="majorHAnsi"/>
                <w:sz w:val="22"/>
                <w:szCs w:val="22"/>
              </w:rPr>
              <w:t>Include:</w:t>
            </w:r>
          </w:p>
          <w:p w:rsidR="008C0C9D" w:rsidRPr="00DB377E" w:rsidRDefault="008C0C9D" w:rsidP="00D523AA">
            <w:pPr>
              <w:rPr>
                <w:rFonts w:asciiTheme="majorHAnsi" w:hAnsiTheme="majorHAnsi"/>
                <w:sz w:val="22"/>
                <w:szCs w:val="22"/>
              </w:rPr>
            </w:pPr>
            <w:r w:rsidRPr="00DB377E">
              <w:rPr>
                <w:rFonts w:asciiTheme="majorHAnsi" w:hAnsiTheme="majorHAnsi"/>
                <w:sz w:val="22"/>
                <w:szCs w:val="22"/>
              </w:rPr>
              <w:t>1.</w:t>
            </w:r>
            <w:r>
              <w:rPr>
                <w:rFonts w:asciiTheme="majorHAnsi" w:hAnsiTheme="majorHAnsi"/>
                <w:sz w:val="22"/>
                <w:szCs w:val="22"/>
              </w:rPr>
              <w:t xml:space="preserve"> </w:t>
            </w:r>
            <w:r w:rsidRPr="00DB377E">
              <w:rPr>
                <w:rFonts w:asciiTheme="majorHAnsi" w:hAnsiTheme="majorHAnsi"/>
                <w:sz w:val="22"/>
                <w:szCs w:val="22"/>
              </w:rPr>
              <w:t>Manipulated Variable</w:t>
            </w:r>
          </w:p>
          <w:p w:rsidR="008C0C9D" w:rsidRPr="00DB377E" w:rsidRDefault="008C0C9D" w:rsidP="00D523AA">
            <w:pPr>
              <w:rPr>
                <w:rFonts w:asciiTheme="majorHAnsi" w:hAnsiTheme="majorHAnsi"/>
                <w:sz w:val="22"/>
                <w:szCs w:val="22"/>
              </w:rPr>
            </w:pPr>
            <w:r>
              <w:rPr>
                <w:rFonts w:asciiTheme="majorHAnsi" w:hAnsiTheme="majorHAnsi"/>
                <w:sz w:val="22"/>
                <w:szCs w:val="22"/>
              </w:rPr>
              <w:t>2. R</w:t>
            </w:r>
            <w:r w:rsidRPr="00DB377E">
              <w:rPr>
                <w:rFonts w:asciiTheme="majorHAnsi" w:hAnsiTheme="majorHAnsi"/>
                <w:sz w:val="22"/>
                <w:szCs w:val="22"/>
              </w:rPr>
              <w:t>esponding Variable</w:t>
            </w:r>
          </w:p>
          <w:p w:rsidR="008C0C9D" w:rsidRDefault="008C0C9D" w:rsidP="00D523AA">
            <w:pPr>
              <w:rPr>
                <w:rFonts w:asciiTheme="majorHAnsi" w:hAnsiTheme="majorHAnsi"/>
                <w:sz w:val="22"/>
                <w:szCs w:val="22"/>
              </w:rPr>
            </w:pPr>
            <w:r>
              <w:rPr>
                <w:rFonts w:asciiTheme="majorHAnsi" w:hAnsiTheme="majorHAnsi"/>
                <w:sz w:val="22"/>
                <w:szCs w:val="22"/>
              </w:rPr>
              <w:t xml:space="preserve">3. </w:t>
            </w:r>
            <w:r w:rsidRPr="00DB377E">
              <w:rPr>
                <w:rFonts w:asciiTheme="majorHAnsi" w:hAnsiTheme="majorHAnsi"/>
                <w:sz w:val="22"/>
                <w:szCs w:val="22"/>
              </w:rPr>
              <w:t xml:space="preserve">3 </w:t>
            </w:r>
            <w:r>
              <w:rPr>
                <w:rFonts w:asciiTheme="majorHAnsi" w:hAnsiTheme="majorHAnsi"/>
                <w:sz w:val="22"/>
                <w:szCs w:val="22"/>
              </w:rPr>
              <w:t>Controlled variables</w:t>
            </w:r>
            <w:r w:rsidRPr="00DB377E">
              <w:rPr>
                <w:rFonts w:asciiTheme="majorHAnsi" w:hAnsiTheme="majorHAnsi"/>
                <w:sz w:val="22"/>
                <w:szCs w:val="22"/>
              </w:rPr>
              <w:t xml:space="preserve"> </w:t>
            </w:r>
          </w:p>
          <w:p w:rsidR="008C0C9D" w:rsidRPr="00DB377E" w:rsidRDefault="008C0C9D" w:rsidP="00D523AA">
            <w:pPr>
              <w:rPr>
                <w:rFonts w:asciiTheme="majorHAnsi" w:hAnsiTheme="majorHAnsi"/>
                <w:sz w:val="22"/>
                <w:szCs w:val="22"/>
              </w:rPr>
            </w:pPr>
            <w:r>
              <w:rPr>
                <w:rFonts w:asciiTheme="majorHAnsi" w:hAnsiTheme="majorHAnsi"/>
                <w:sz w:val="22"/>
                <w:szCs w:val="22"/>
              </w:rPr>
              <w:t>4. Experimental Group</w:t>
            </w:r>
          </w:p>
          <w:p w:rsidR="008C0C9D" w:rsidRPr="00DB377E" w:rsidRDefault="008C0C9D" w:rsidP="00D523AA">
            <w:pPr>
              <w:rPr>
                <w:rFonts w:asciiTheme="majorHAnsi" w:hAnsiTheme="majorHAnsi"/>
                <w:sz w:val="22"/>
                <w:szCs w:val="22"/>
              </w:rPr>
            </w:pPr>
            <w:r>
              <w:rPr>
                <w:rFonts w:asciiTheme="majorHAnsi" w:hAnsiTheme="majorHAnsi"/>
                <w:sz w:val="22"/>
                <w:szCs w:val="22"/>
              </w:rPr>
              <w:t>5. Control Group</w:t>
            </w:r>
          </w:p>
          <w:p w:rsidR="008C0C9D" w:rsidRPr="00DB377E" w:rsidRDefault="008C0C9D" w:rsidP="00D523AA">
            <w:pPr>
              <w:rPr>
                <w:rFonts w:asciiTheme="majorHAnsi" w:hAnsiTheme="majorHAnsi"/>
                <w:sz w:val="22"/>
                <w:szCs w:val="22"/>
              </w:rPr>
            </w:pPr>
            <w:r>
              <w:rPr>
                <w:rFonts w:asciiTheme="majorHAnsi" w:hAnsiTheme="majorHAnsi"/>
                <w:sz w:val="22"/>
                <w:szCs w:val="22"/>
              </w:rPr>
              <w:t xml:space="preserve">6. </w:t>
            </w:r>
            <w:r w:rsidRPr="00DB377E">
              <w:rPr>
                <w:rFonts w:asciiTheme="majorHAnsi" w:hAnsiTheme="majorHAnsi"/>
                <w:sz w:val="22"/>
                <w:szCs w:val="22"/>
              </w:rPr>
              <w:t>Data Table</w:t>
            </w:r>
          </w:p>
          <w:p w:rsidR="008C0C9D" w:rsidRDefault="008C0C9D" w:rsidP="00D523AA">
            <w:pPr>
              <w:rPr>
                <w:rFonts w:asciiTheme="majorHAnsi" w:hAnsiTheme="majorHAnsi"/>
                <w:sz w:val="22"/>
                <w:szCs w:val="22"/>
              </w:rPr>
            </w:pPr>
          </w:p>
        </w:tc>
      </w:tr>
    </w:tbl>
    <w:p w:rsidR="008C0C9D" w:rsidRPr="00DB377E" w:rsidRDefault="008C0C9D" w:rsidP="008C0C9D">
      <w:pPr>
        <w:ind w:left="720"/>
        <w:rPr>
          <w:rFonts w:asciiTheme="majorHAnsi" w:hAnsiTheme="majorHAnsi"/>
          <w:sz w:val="22"/>
          <w:szCs w:val="22"/>
        </w:rPr>
      </w:pPr>
    </w:p>
    <w:p w:rsidR="008C0C9D" w:rsidRPr="00DB377E" w:rsidRDefault="002C36C3" w:rsidP="002C36C3">
      <w:pPr>
        <w:rPr>
          <w:rFonts w:asciiTheme="majorHAnsi" w:hAnsiTheme="majorHAnsi"/>
          <w:sz w:val="22"/>
          <w:szCs w:val="22"/>
        </w:rPr>
      </w:pPr>
      <w:r w:rsidRPr="002C36C3">
        <w:rPr>
          <w:rFonts w:asciiTheme="majorHAnsi" w:hAnsiTheme="majorHAnsi"/>
          <w:b/>
          <w:sz w:val="28"/>
        </w:rPr>
        <w:t>Yes, this is posted on my website! Ecology page, Assignments and Activities Section</w:t>
      </w:r>
      <w:bookmarkStart w:id="0" w:name="_GoBack"/>
      <w:bookmarkEnd w:id="0"/>
    </w:p>
    <w:sectPr w:rsidR="008C0C9D" w:rsidRPr="00DB377E" w:rsidSect="008C0C9D">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EBE" w:rsidRDefault="00216EBE">
      <w:r>
        <w:separator/>
      </w:r>
    </w:p>
  </w:endnote>
  <w:endnote w:type="continuationSeparator" w:id="0">
    <w:p w:rsidR="00216EBE" w:rsidRDefault="00216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DAF" w:rsidRPr="001E752D" w:rsidRDefault="005635D7">
    <w:pPr>
      <w:pStyle w:val="Footer"/>
      <w:rPr>
        <w:rFonts w:ascii="Comic Sans MS" w:hAnsi="Comic Sans MS"/>
        <w:sz w:val="16"/>
        <w:szCs w:val="16"/>
      </w:rPr>
    </w:pPr>
    <w:r w:rsidRPr="001E752D">
      <w:rPr>
        <w:rFonts w:ascii="Comic Sans MS" w:hAnsi="Comic Sans MS"/>
        <w:sz w:val="16"/>
        <w:szCs w:val="16"/>
      </w:rPr>
      <w:fldChar w:fldCharType="begin"/>
    </w:r>
    <w:r w:rsidR="007A4DAF" w:rsidRPr="001E752D">
      <w:rPr>
        <w:rFonts w:ascii="Comic Sans MS" w:hAnsi="Comic Sans MS"/>
        <w:sz w:val="16"/>
        <w:szCs w:val="16"/>
      </w:rPr>
      <w:instrText xml:space="preserve"> FILENAME </w:instrText>
    </w:r>
    <w:r w:rsidRPr="001E752D">
      <w:rPr>
        <w:rFonts w:ascii="Comic Sans MS" w:hAnsi="Comic Sans MS"/>
        <w:sz w:val="16"/>
        <w:szCs w:val="16"/>
      </w:rPr>
      <w:fldChar w:fldCharType="separate"/>
    </w:r>
    <w:r w:rsidR="002C36C3">
      <w:rPr>
        <w:rFonts w:ascii="Comic Sans MS" w:hAnsi="Comic Sans MS"/>
        <w:noProof/>
        <w:sz w:val="16"/>
        <w:szCs w:val="16"/>
      </w:rPr>
      <w:t>Bio Wkst Data Table Practice LJ 1516</w:t>
    </w:r>
    <w:r w:rsidRPr="001E752D">
      <w:rPr>
        <w:rFonts w:ascii="Comic Sans MS" w:hAnsi="Comic Sans MS"/>
        <w:sz w:val="16"/>
        <w:szCs w:val="16"/>
      </w:rPr>
      <w:fldChar w:fldCharType="end"/>
    </w:r>
    <w:r w:rsidR="007A4DAF" w:rsidRPr="001E752D">
      <w:rPr>
        <w:rFonts w:ascii="Comic Sans MS" w:hAnsi="Comic Sans MS"/>
        <w:sz w:val="16"/>
        <w:szCs w:val="16"/>
      </w:rPr>
      <w:tab/>
      <w:t xml:space="preserve">- </w:t>
    </w:r>
    <w:r w:rsidRPr="001E752D">
      <w:rPr>
        <w:rFonts w:ascii="Comic Sans MS" w:hAnsi="Comic Sans MS"/>
        <w:sz w:val="16"/>
        <w:szCs w:val="16"/>
      </w:rPr>
      <w:fldChar w:fldCharType="begin"/>
    </w:r>
    <w:r w:rsidR="007A4DAF" w:rsidRPr="001E752D">
      <w:rPr>
        <w:rFonts w:ascii="Comic Sans MS" w:hAnsi="Comic Sans MS"/>
        <w:sz w:val="16"/>
        <w:szCs w:val="16"/>
      </w:rPr>
      <w:instrText xml:space="preserve"> PAGE </w:instrText>
    </w:r>
    <w:r w:rsidRPr="001E752D">
      <w:rPr>
        <w:rFonts w:ascii="Comic Sans MS" w:hAnsi="Comic Sans MS"/>
        <w:sz w:val="16"/>
        <w:szCs w:val="16"/>
      </w:rPr>
      <w:fldChar w:fldCharType="separate"/>
    </w:r>
    <w:r w:rsidR="002C36C3">
      <w:rPr>
        <w:rFonts w:ascii="Comic Sans MS" w:hAnsi="Comic Sans MS"/>
        <w:noProof/>
        <w:sz w:val="16"/>
        <w:szCs w:val="16"/>
      </w:rPr>
      <w:t>1</w:t>
    </w:r>
    <w:r w:rsidRPr="001E752D">
      <w:rPr>
        <w:rFonts w:ascii="Comic Sans MS" w:hAnsi="Comic Sans MS"/>
        <w:sz w:val="16"/>
        <w:szCs w:val="16"/>
      </w:rPr>
      <w:fldChar w:fldCharType="end"/>
    </w:r>
    <w:r w:rsidR="007A4DAF" w:rsidRPr="001E752D">
      <w:rPr>
        <w:rFonts w:ascii="Comic Sans MS" w:hAnsi="Comic Sans MS"/>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EBE" w:rsidRDefault="00216EBE">
      <w:r>
        <w:separator/>
      </w:r>
    </w:p>
  </w:footnote>
  <w:footnote w:type="continuationSeparator" w:id="0">
    <w:p w:rsidR="00216EBE" w:rsidRDefault="00216E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34D19"/>
    <w:multiLevelType w:val="hybridMultilevel"/>
    <w:tmpl w:val="3CDC0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A34F09"/>
    <w:multiLevelType w:val="hybridMultilevel"/>
    <w:tmpl w:val="69E27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A2714"/>
    <w:rsid w:val="000061AA"/>
    <w:rsid w:val="00013202"/>
    <w:rsid w:val="000B532E"/>
    <w:rsid w:val="001E752D"/>
    <w:rsid w:val="0020523B"/>
    <w:rsid w:val="00216EBE"/>
    <w:rsid w:val="002C36C3"/>
    <w:rsid w:val="00322563"/>
    <w:rsid w:val="003408D0"/>
    <w:rsid w:val="003A6905"/>
    <w:rsid w:val="005635D7"/>
    <w:rsid w:val="005E59EE"/>
    <w:rsid w:val="007A4DAF"/>
    <w:rsid w:val="008C0C9D"/>
    <w:rsid w:val="008E750F"/>
    <w:rsid w:val="00983452"/>
    <w:rsid w:val="009B5DCE"/>
    <w:rsid w:val="00AF3CE4"/>
    <w:rsid w:val="00B2481C"/>
    <w:rsid w:val="00C10D8C"/>
    <w:rsid w:val="00C37C65"/>
    <w:rsid w:val="00C97F2C"/>
    <w:rsid w:val="00CA2714"/>
    <w:rsid w:val="00D32A99"/>
    <w:rsid w:val="00D77DBF"/>
    <w:rsid w:val="00DB377E"/>
    <w:rsid w:val="00DC2CA8"/>
    <w:rsid w:val="00E84E26"/>
    <w:rsid w:val="00ED0921"/>
    <w:rsid w:val="00ED67C0"/>
    <w:rsid w:val="00F67398"/>
    <w:rsid w:val="00FC5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739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E752D"/>
    <w:rPr>
      <w:rFonts w:ascii="Tahoma" w:hAnsi="Tahoma" w:cs="Tahoma"/>
      <w:sz w:val="16"/>
      <w:szCs w:val="16"/>
    </w:rPr>
  </w:style>
  <w:style w:type="paragraph" w:styleId="Header">
    <w:name w:val="header"/>
    <w:basedOn w:val="Normal"/>
    <w:rsid w:val="001E752D"/>
    <w:pPr>
      <w:tabs>
        <w:tab w:val="center" w:pos="4320"/>
        <w:tab w:val="right" w:pos="8640"/>
      </w:tabs>
    </w:pPr>
  </w:style>
  <w:style w:type="paragraph" w:styleId="Footer">
    <w:name w:val="footer"/>
    <w:basedOn w:val="Normal"/>
    <w:rsid w:val="001E752D"/>
    <w:pPr>
      <w:tabs>
        <w:tab w:val="center" w:pos="4320"/>
        <w:tab w:val="right" w:pos="8640"/>
      </w:tabs>
    </w:pPr>
  </w:style>
  <w:style w:type="paragraph" w:styleId="ListParagraph">
    <w:name w:val="List Paragraph"/>
    <w:basedOn w:val="Normal"/>
    <w:uiPriority w:val="34"/>
    <w:qFormat/>
    <w:rsid w:val="00DB377E"/>
    <w:pPr>
      <w:ind w:left="720"/>
      <w:contextualSpacing/>
    </w:pPr>
  </w:style>
  <w:style w:type="table" w:styleId="TableGrid">
    <w:name w:val="Table Grid"/>
    <w:basedOn w:val="TableNormal"/>
    <w:rsid w:val="00DB3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1230</Words>
  <Characters>5908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J</vt:lpstr>
    </vt:vector>
  </TitlesOfParts>
  <Company>Issaquah School District 411</Company>
  <LinksUpToDate>false</LinksUpToDate>
  <CharactersWithSpaces>7124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J</dc:title>
  <dc:creator>vernons</dc:creator>
  <cp:lastModifiedBy>Grant, Lauren    SHS - Staff</cp:lastModifiedBy>
  <cp:revision>3</cp:revision>
  <cp:lastPrinted>2015-10-05T21:19:00Z</cp:lastPrinted>
  <dcterms:created xsi:type="dcterms:W3CDTF">2015-10-05T20:57:00Z</dcterms:created>
  <dcterms:modified xsi:type="dcterms:W3CDTF">2015-10-05T21:19:00Z</dcterms:modified>
</cp:coreProperties>
</file>