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2B" w:rsidRDefault="00F63F2B" w:rsidP="0033132D">
      <w:pPr>
        <w:pStyle w:val="Default"/>
        <w:rPr>
          <w:b/>
          <w:bCs/>
          <w:sz w:val="22"/>
          <w:szCs w:val="22"/>
        </w:rPr>
      </w:pPr>
      <w:bookmarkStart w:id="0" w:name="_GoBack"/>
      <w:bookmarkEnd w:id="0"/>
      <w:r>
        <w:rPr>
          <w:b/>
          <w:bCs/>
          <w:sz w:val="22"/>
          <w:szCs w:val="22"/>
        </w:rPr>
        <w:t xml:space="preserve">Biology EOC Practice Test </w:t>
      </w:r>
      <w:r w:rsidRPr="00F63F2B">
        <w:rPr>
          <w:bCs/>
          <w:sz w:val="22"/>
          <w:szCs w:val="22"/>
        </w:rPr>
        <w:t xml:space="preserve">(from 2014 </w:t>
      </w:r>
      <w:r>
        <w:rPr>
          <w:bCs/>
          <w:sz w:val="22"/>
          <w:szCs w:val="22"/>
        </w:rPr>
        <w:t>Updates with some short answer from 2013 and 2012)</w:t>
      </w:r>
    </w:p>
    <w:p w:rsidR="00F63F2B" w:rsidRDefault="00F63F2B" w:rsidP="0033132D">
      <w:pPr>
        <w:pStyle w:val="Default"/>
        <w:rPr>
          <w:b/>
          <w:bCs/>
          <w:sz w:val="22"/>
          <w:szCs w:val="22"/>
        </w:rPr>
      </w:pPr>
    </w:p>
    <w:p w:rsidR="0033132D" w:rsidRDefault="0033132D" w:rsidP="0033132D">
      <w:pPr>
        <w:pStyle w:val="Default"/>
        <w:rPr>
          <w:sz w:val="22"/>
          <w:szCs w:val="22"/>
        </w:rPr>
      </w:pPr>
      <w:r>
        <w:rPr>
          <w:b/>
          <w:bCs/>
          <w:sz w:val="22"/>
          <w:szCs w:val="22"/>
        </w:rPr>
        <w:t>Direction</w:t>
      </w:r>
      <w:r w:rsidR="00E41557">
        <w:rPr>
          <w:b/>
          <w:bCs/>
          <w:sz w:val="22"/>
          <w:szCs w:val="22"/>
        </w:rPr>
        <w:t xml:space="preserve">s: Answer questions 1 through 4.  </w:t>
      </w:r>
      <w:r>
        <w:rPr>
          <w:b/>
          <w:bCs/>
          <w:sz w:val="22"/>
          <w:szCs w:val="22"/>
        </w:rPr>
        <w:t xml:space="preserve">They are not connected to a scenario. </w:t>
      </w:r>
    </w:p>
    <w:p w:rsidR="0033132D" w:rsidRDefault="0033132D" w:rsidP="0033132D">
      <w:pPr>
        <w:pStyle w:val="Default"/>
        <w:rPr>
          <w:sz w:val="22"/>
          <w:szCs w:val="22"/>
        </w:rPr>
      </w:pPr>
      <w:r>
        <w:rPr>
          <w:rFonts w:ascii="Arial" w:hAnsi="Arial" w:cs="Arial"/>
          <w:b/>
          <w:bCs/>
          <w:sz w:val="23"/>
          <w:szCs w:val="23"/>
        </w:rPr>
        <w:t xml:space="preserve">1 </w:t>
      </w:r>
      <w:r>
        <w:rPr>
          <w:sz w:val="22"/>
          <w:szCs w:val="22"/>
        </w:rPr>
        <w:t xml:space="preserve">Coyotes eat proteins in food. The proteins break down due to enzymes produced in the stomach of the coyote. The production of these enzymes then causes more enzymes to be released in the stomach. Which process does this describe? </w:t>
      </w:r>
    </w:p>
    <w:p w:rsidR="0033132D" w:rsidRDefault="0033132D" w:rsidP="0033132D">
      <w:pPr>
        <w:pStyle w:val="Default"/>
        <w:spacing w:after="153"/>
        <w:rPr>
          <w:sz w:val="22"/>
          <w:szCs w:val="22"/>
        </w:rPr>
      </w:pPr>
      <w:r>
        <w:rPr>
          <w:sz w:val="32"/>
          <w:szCs w:val="32"/>
        </w:rPr>
        <w:t xml:space="preserve">o </w:t>
      </w:r>
      <w:r>
        <w:rPr>
          <w:b/>
          <w:bCs/>
          <w:sz w:val="22"/>
          <w:szCs w:val="22"/>
        </w:rPr>
        <w:t xml:space="preserve">A. </w:t>
      </w:r>
      <w:r>
        <w:rPr>
          <w:sz w:val="22"/>
          <w:szCs w:val="22"/>
        </w:rPr>
        <w:t xml:space="preserve">Meiosis </w:t>
      </w:r>
    </w:p>
    <w:p w:rsidR="0033132D" w:rsidRDefault="0033132D" w:rsidP="0033132D">
      <w:pPr>
        <w:pStyle w:val="Default"/>
        <w:spacing w:after="153"/>
        <w:rPr>
          <w:sz w:val="22"/>
          <w:szCs w:val="22"/>
        </w:rPr>
      </w:pPr>
      <w:r>
        <w:rPr>
          <w:sz w:val="32"/>
          <w:szCs w:val="32"/>
        </w:rPr>
        <w:t xml:space="preserve">o </w:t>
      </w:r>
      <w:r>
        <w:rPr>
          <w:b/>
          <w:bCs/>
          <w:sz w:val="22"/>
          <w:szCs w:val="22"/>
        </w:rPr>
        <w:t xml:space="preserve">B. </w:t>
      </w:r>
      <w:r>
        <w:rPr>
          <w:sz w:val="22"/>
          <w:szCs w:val="22"/>
        </w:rPr>
        <w:t xml:space="preserve">Diffusion </w:t>
      </w:r>
    </w:p>
    <w:p w:rsidR="0033132D" w:rsidRDefault="0033132D" w:rsidP="0033132D">
      <w:pPr>
        <w:pStyle w:val="Default"/>
        <w:spacing w:after="153"/>
        <w:rPr>
          <w:sz w:val="22"/>
          <w:szCs w:val="22"/>
        </w:rPr>
      </w:pPr>
      <w:r>
        <w:rPr>
          <w:sz w:val="32"/>
          <w:szCs w:val="32"/>
        </w:rPr>
        <w:t xml:space="preserve">o </w:t>
      </w:r>
      <w:r>
        <w:rPr>
          <w:b/>
          <w:bCs/>
          <w:sz w:val="22"/>
          <w:szCs w:val="22"/>
        </w:rPr>
        <w:t xml:space="preserve">C. </w:t>
      </w:r>
      <w:r>
        <w:rPr>
          <w:sz w:val="22"/>
          <w:szCs w:val="22"/>
        </w:rPr>
        <w:t xml:space="preserve">Feedback </w:t>
      </w:r>
    </w:p>
    <w:p w:rsidR="0033132D" w:rsidRDefault="0033132D" w:rsidP="0033132D">
      <w:pPr>
        <w:pStyle w:val="Default"/>
        <w:rPr>
          <w:sz w:val="22"/>
          <w:szCs w:val="22"/>
        </w:rPr>
      </w:pPr>
      <w:r>
        <w:rPr>
          <w:sz w:val="32"/>
          <w:szCs w:val="32"/>
        </w:rPr>
        <w:t xml:space="preserve">o </w:t>
      </w:r>
      <w:r>
        <w:rPr>
          <w:b/>
          <w:bCs/>
          <w:sz w:val="22"/>
          <w:szCs w:val="22"/>
        </w:rPr>
        <w:t xml:space="preserve">D. </w:t>
      </w:r>
      <w:r>
        <w:rPr>
          <w:sz w:val="22"/>
          <w:szCs w:val="22"/>
        </w:rPr>
        <w:t xml:space="preserve">Respiration </w:t>
      </w:r>
    </w:p>
    <w:p w:rsidR="0033132D" w:rsidRDefault="0033132D" w:rsidP="0033132D">
      <w:pPr>
        <w:pStyle w:val="Default"/>
        <w:rPr>
          <w:sz w:val="22"/>
          <w:szCs w:val="22"/>
        </w:rPr>
      </w:pPr>
    </w:p>
    <w:p w:rsidR="0033132D" w:rsidRPr="0033132D" w:rsidRDefault="0033132D" w:rsidP="0033132D">
      <w:pPr>
        <w:autoSpaceDE w:val="0"/>
        <w:autoSpaceDN w:val="0"/>
        <w:adjustRightInd w:val="0"/>
        <w:spacing w:after="0" w:line="240" w:lineRule="auto"/>
        <w:rPr>
          <w:rFonts w:ascii="Century Schoolbook" w:hAnsi="Century Schoolbook" w:cs="Century Schoolbook"/>
          <w:color w:val="000000"/>
        </w:rPr>
      </w:pPr>
      <w:r w:rsidRPr="0033132D">
        <w:rPr>
          <w:rFonts w:ascii="Arial" w:hAnsi="Arial" w:cs="Arial"/>
          <w:b/>
          <w:bCs/>
          <w:color w:val="000000"/>
          <w:sz w:val="23"/>
          <w:szCs w:val="23"/>
        </w:rPr>
        <w:t xml:space="preserve">2 </w:t>
      </w:r>
      <w:r w:rsidRPr="0033132D">
        <w:rPr>
          <w:rFonts w:ascii="Century Schoolbook" w:hAnsi="Century Schoolbook" w:cs="Century Schoolbook"/>
          <w:color w:val="000000"/>
        </w:rPr>
        <w:t xml:space="preserve">What is one purpose of ATP molecules in plant and animal cells? </w:t>
      </w:r>
    </w:p>
    <w:p w:rsidR="0033132D" w:rsidRPr="0033132D" w:rsidRDefault="0033132D" w:rsidP="0033132D">
      <w:pPr>
        <w:autoSpaceDE w:val="0"/>
        <w:autoSpaceDN w:val="0"/>
        <w:adjustRightInd w:val="0"/>
        <w:spacing w:after="156" w:line="240" w:lineRule="auto"/>
        <w:rPr>
          <w:rFonts w:ascii="Century Schoolbook" w:hAnsi="Century Schoolbook" w:cs="Century Schoolbook"/>
          <w:color w:val="000000"/>
        </w:rPr>
      </w:pPr>
      <w:r w:rsidRPr="0033132D">
        <w:rPr>
          <w:rFonts w:ascii="Century Schoolbook" w:hAnsi="Century Schoolbook" w:cs="Century Schoolbook"/>
          <w:color w:val="000000"/>
          <w:sz w:val="32"/>
          <w:szCs w:val="32"/>
        </w:rPr>
        <w:t xml:space="preserve">o </w:t>
      </w:r>
      <w:r w:rsidRPr="0033132D">
        <w:rPr>
          <w:rFonts w:ascii="Century Schoolbook" w:hAnsi="Century Schoolbook" w:cs="Century Schoolbook"/>
          <w:b/>
          <w:bCs/>
          <w:color w:val="000000"/>
        </w:rPr>
        <w:t>A</w:t>
      </w:r>
      <w:r w:rsidRPr="0033132D">
        <w:rPr>
          <w:rFonts w:ascii="Century Schoolbook" w:hAnsi="Century Schoolbook" w:cs="Century Schoolbook"/>
          <w:color w:val="000000"/>
        </w:rPr>
        <w:t xml:space="preserve">. To increase the rate of diffusion across cell membranes </w:t>
      </w:r>
    </w:p>
    <w:p w:rsidR="0033132D" w:rsidRPr="0033132D" w:rsidRDefault="0033132D" w:rsidP="0033132D">
      <w:pPr>
        <w:autoSpaceDE w:val="0"/>
        <w:autoSpaceDN w:val="0"/>
        <w:adjustRightInd w:val="0"/>
        <w:spacing w:after="156" w:line="240" w:lineRule="auto"/>
        <w:rPr>
          <w:rFonts w:ascii="Century Schoolbook" w:hAnsi="Century Schoolbook" w:cs="Century Schoolbook"/>
          <w:color w:val="000000"/>
        </w:rPr>
      </w:pPr>
      <w:r w:rsidRPr="0033132D">
        <w:rPr>
          <w:rFonts w:ascii="Century Schoolbook" w:hAnsi="Century Schoolbook" w:cs="Century Schoolbook"/>
          <w:color w:val="000000"/>
          <w:sz w:val="32"/>
          <w:szCs w:val="32"/>
        </w:rPr>
        <w:t xml:space="preserve">o </w:t>
      </w:r>
      <w:r w:rsidRPr="0033132D">
        <w:rPr>
          <w:rFonts w:ascii="Century Schoolbook" w:hAnsi="Century Schoolbook" w:cs="Century Schoolbook"/>
          <w:b/>
          <w:bCs/>
          <w:color w:val="000000"/>
        </w:rPr>
        <w:t>B</w:t>
      </w:r>
      <w:r w:rsidRPr="0033132D">
        <w:rPr>
          <w:rFonts w:ascii="Century Schoolbook" w:hAnsi="Century Schoolbook" w:cs="Century Schoolbook"/>
          <w:color w:val="000000"/>
        </w:rPr>
        <w:t xml:space="preserve">. To decrease the rate of chemical reactions </w:t>
      </w:r>
    </w:p>
    <w:p w:rsidR="0033132D" w:rsidRPr="0033132D" w:rsidRDefault="0033132D" w:rsidP="0033132D">
      <w:pPr>
        <w:autoSpaceDE w:val="0"/>
        <w:autoSpaceDN w:val="0"/>
        <w:adjustRightInd w:val="0"/>
        <w:spacing w:after="156" w:line="240" w:lineRule="auto"/>
        <w:rPr>
          <w:rFonts w:ascii="Century Schoolbook" w:hAnsi="Century Schoolbook" w:cs="Century Schoolbook"/>
          <w:color w:val="000000"/>
        </w:rPr>
      </w:pPr>
      <w:r w:rsidRPr="0033132D">
        <w:rPr>
          <w:rFonts w:ascii="Century Schoolbook" w:hAnsi="Century Schoolbook" w:cs="Century Schoolbook"/>
          <w:color w:val="000000"/>
          <w:sz w:val="32"/>
          <w:szCs w:val="32"/>
        </w:rPr>
        <w:t xml:space="preserve">o </w:t>
      </w:r>
      <w:r w:rsidRPr="0033132D">
        <w:rPr>
          <w:rFonts w:ascii="Century Schoolbook" w:hAnsi="Century Schoolbook" w:cs="Century Schoolbook"/>
          <w:b/>
          <w:bCs/>
          <w:color w:val="000000"/>
        </w:rPr>
        <w:t>C</w:t>
      </w:r>
      <w:r w:rsidRPr="0033132D">
        <w:rPr>
          <w:rFonts w:ascii="Century Schoolbook" w:hAnsi="Century Schoolbook" w:cs="Century Schoolbook"/>
          <w:color w:val="000000"/>
        </w:rPr>
        <w:t xml:space="preserve">. To store energy used for cell processes </w:t>
      </w:r>
    </w:p>
    <w:p w:rsidR="0033132D" w:rsidRDefault="0033132D" w:rsidP="0033132D">
      <w:pPr>
        <w:autoSpaceDE w:val="0"/>
        <w:autoSpaceDN w:val="0"/>
        <w:adjustRightInd w:val="0"/>
        <w:spacing w:after="0" w:line="240" w:lineRule="auto"/>
        <w:rPr>
          <w:rFonts w:ascii="Century Schoolbook" w:hAnsi="Century Schoolbook" w:cs="Century Schoolbook"/>
          <w:color w:val="000000"/>
        </w:rPr>
      </w:pPr>
      <w:r w:rsidRPr="0033132D">
        <w:rPr>
          <w:rFonts w:ascii="Century Schoolbook" w:hAnsi="Century Schoolbook" w:cs="Century Schoolbook"/>
          <w:color w:val="000000"/>
          <w:sz w:val="32"/>
          <w:szCs w:val="32"/>
        </w:rPr>
        <w:t xml:space="preserve">o </w:t>
      </w:r>
      <w:r w:rsidRPr="0033132D">
        <w:rPr>
          <w:rFonts w:ascii="Century Schoolbook" w:hAnsi="Century Schoolbook" w:cs="Century Schoolbook"/>
          <w:b/>
          <w:bCs/>
          <w:color w:val="000000"/>
        </w:rPr>
        <w:t>D</w:t>
      </w:r>
      <w:r w:rsidRPr="0033132D">
        <w:rPr>
          <w:rFonts w:ascii="Century Schoolbook" w:hAnsi="Century Schoolbook" w:cs="Century Schoolbook"/>
          <w:color w:val="000000"/>
        </w:rPr>
        <w:t xml:space="preserve">. To pass genetic traits to offspring </w:t>
      </w:r>
    </w:p>
    <w:p w:rsidR="0033132D" w:rsidRDefault="0033132D" w:rsidP="0033132D">
      <w:pPr>
        <w:autoSpaceDE w:val="0"/>
        <w:autoSpaceDN w:val="0"/>
        <w:adjustRightInd w:val="0"/>
        <w:spacing w:after="0" w:line="240" w:lineRule="auto"/>
        <w:rPr>
          <w:rFonts w:ascii="Century Schoolbook" w:hAnsi="Century Schoolbook" w:cs="Century Schoolbook"/>
          <w:color w:val="000000"/>
        </w:rPr>
      </w:pPr>
    </w:p>
    <w:p w:rsidR="0033132D" w:rsidRPr="0033132D" w:rsidRDefault="0033132D" w:rsidP="0033132D">
      <w:pPr>
        <w:autoSpaceDE w:val="0"/>
        <w:autoSpaceDN w:val="0"/>
        <w:adjustRightInd w:val="0"/>
        <w:spacing w:after="0" w:line="240" w:lineRule="auto"/>
        <w:rPr>
          <w:rFonts w:ascii="Century Schoolbook" w:hAnsi="Century Schoolbook" w:cs="Century Schoolbook"/>
          <w:color w:val="000000"/>
        </w:rPr>
      </w:pPr>
      <w:r w:rsidRPr="0033132D">
        <w:rPr>
          <w:rFonts w:ascii="Arial" w:hAnsi="Arial" w:cs="Arial"/>
          <w:b/>
          <w:bCs/>
          <w:color w:val="000000"/>
          <w:sz w:val="23"/>
          <w:szCs w:val="23"/>
        </w:rPr>
        <w:t xml:space="preserve">3 </w:t>
      </w:r>
      <w:r w:rsidRPr="0033132D">
        <w:rPr>
          <w:rFonts w:ascii="Century Schoolbook" w:hAnsi="Century Schoolbook" w:cs="Century Schoolbook"/>
          <w:color w:val="000000"/>
        </w:rPr>
        <w:t xml:space="preserve">A strand of DNA contains the sequence GGC-CAT. What is the complementary strand of </w:t>
      </w:r>
      <w:r w:rsidRPr="0033132D">
        <w:rPr>
          <w:rFonts w:ascii="Century Schoolbook" w:hAnsi="Century Schoolbook" w:cs="Century Schoolbook"/>
          <w:b/>
          <w:bCs/>
          <w:color w:val="000000"/>
        </w:rPr>
        <w:t xml:space="preserve">mRNA </w:t>
      </w:r>
      <w:r w:rsidRPr="0033132D">
        <w:rPr>
          <w:rFonts w:ascii="Century Schoolbook" w:hAnsi="Century Schoolbook" w:cs="Century Schoolbook"/>
          <w:color w:val="000000"/>
        </w:rPr>
        <w:t xml:space="preserve">for this sequence? </w:t>
      </w:r>
    </w:p>
    <w:p w:rsidR="0033132D" w:rsidRDefault="0033132D" w:rsidP="0033132D">
      <w:pPr>
        <w:autoSpaceDE w:val="0"/>
        <w:autoSpaceDN w:val="0"/>
        <w:adjustRightInd w:val="0"/>
        <w:spacing w:after="0" w:line="240" w:lineRule="auto"/>
        <w:rPr>
          <w:rFonts w:ascii="Century Schoolbook" w:hAnsi="Century Schoolbook" w:cs="Century Schoolbook"/>
          <w:color w:val="000000"/>
        </w:rPr>
      </w:pPr>
      <w:r w:rsidRPr="0033132D">
        <w:rPr>
          <w:rFonts w:ascii="Century Schoolbook" w:hAnsi="Century Schoolbook" w:cs="Century Schoolbook"/>
          <w:color w:val="000000"/>
        </w:rPr>
        <w:t>Write your answer in the box.</w:t>
      </w:r>
    </w:p>
    <w:p w:rsidR="0033132D" w:rsidRDefault="0033132D" w:rsidP="0033132D">
      <w:pPr>
        <w:autoSpaceDE w:val="0"/>
        <w:autoSpaceDN w:val="0"/>
        <w:adjustRightInd w:val="0"/>
        <w:spacing w:after="0" w:line="240" w:lineRule="auto"/>
        <w:rPr>
          <w:rFonts w:ascii="Century Schoolbook" w:hAnsi="Century Schoolbook" w:cs="Century Schoolbook"/>
          <w:color w:val="000000"/>
        </w:rPr>
      </w:pPr>
    </w:p>
    <w:tbl>
      <w:tblPr>
        <w:tblStyle w:val="TableGrid"/>
        <w:tblW w:w="6408" w:type="dxa"/>
        <w:tblLook w:val="04A0" w:firstRow="1" w:lastRow="0" w:firstColumn="1" w:lastColumn="0" w:noHBand="0" w:noVBand="1"/>
      </w:tblPr>
      <w:tblGrid>
        <w:gridCol w:w="6408"/>
      </w:tblGrid>
      <w:tr w:rsidR="0033132D" w:rsidTr="0033132D">
        <w:tc>
          <w:tcPr>
            <w:tcW w:w="6408" w:type="dxa"/>
          </w:tcPr>
          <w:p w:rsidR="0033132D" w:rsidRDefault="0033132D" w:rsidP="0033132D">
            <w:pPr>
              <w:autoSpaceDE w:val="0"/>
              <w:autoSpaceDN w:val="0"/>
              <w:adjustRightInd w:val="0"/>
              <w:rPr>
                <w:rFonts w:ascii="Century Schoolbook" w:hAnsi="Century Schoolbook" w:cs="Century Schoolbook"/>
                <w:color w:val="000000"/>
              </w:rPr>
            </w:pPr>
          </w:p>
          <w:p w:rsidR="0033132D" w:rsidRDefault="0033132D" w:rsidP="0033132D">
            <w:pPr>
              <w:autoSpaceDE w:val="0"/>
              <w:autoSpaceDN w:val="0"/>
              <w:adjustRightInd w:val="0"/>
              <w:rPr>
                <w:rFonts w:ascii="Century Schoolbook" w:hAnsi="Century Schoolbook" w:cs="Century Schoolbook"/>
                <w:color w:val="000000"/>
              </w:rPr>
            </w:pPr>
          </w:p>
          <w:p w:rsidR="0033132D" w:rsidRDefault="0033132D" w:rsidP="0033132D">
            <w:pPr>
              <w:autoSpaceDE w:val="0"/>
              <w:autoSpaceDN w:val="0"/>
              <w:adjustRightInd w:val="0"/>
              <w:rPr>
                <w:rFonts w:ascii="Century Schoolbook" w:hAnsi="Century Schoolbook" w:cs="Century Schoolbook"/>
                <w:color w:val="000000"/>
              </w:rPr>
            </w:pPr>
          </w:p>
        </w:tc>
      </w:tr>
    </w:tbl>
    <w:p w:rsidR="0033132D" w:rsidRPr="0033132D" w:rsidRDefault="0033132D" w:rsidP="0033132D">
      <w:pPr>
        <w:autoSpaceDE w:val="0"/>
        <w:autoSpaceDN w:val="0"/>
        <w:adjustRightInd w:val="0"/>
        <w:spacing w:after="0" w:line="240" w:lineRule="auto"/>
        <w:rPr>
          <w:rFonts w:ascii="Century Schoolbook" w:hAnsi="Century Schoolbook" w:cs="Century Schoolbook"/>
          <w:color w:val="000000"/>
        </w:rPr>
      </w:pPr>
    </w:p>
    <w:p w:rsidR="0033132D" w:rsidRPr="0033132D" w:rsidRDefault="0033132D" w:rsidP="0033132D">
      <w:pPr>
        <w:autoSpaceDE w:val="0"/>
        <w:autoSpaceDN w:val="0"/>
        <w:adjustRightInd w:val="0"/>
        <w:spacing w:after="0" w:line="240" w:lineRule="auto"/>
        <w:rPr>
          <w:rFonts w:ascii="Century Schoolbook" w:hAnsi="Century Schoolbook" w:cs="Century Schoolbook"/>
          <w:color w:val="000000"/>
        </w:rPr>
      </w:pPr>
      <w:r w:rsidRPr="0033132D">
        <w:rPr>
          <w:rFonts w:ascii="Arial" w:hAnsi="Arial" w:cs="Arial"/>
          <w:b/>
          <w:bCs/>
          <w:color w:val="000000"/>
          <w:sz w:val="23"/>
          <w:szCs w:val="23"/>
        </w:rPr>
        <w:t xml:space="preserve">4 </w:t>
      </w:r>
      <w:r w:rsidRPr="0033132D">
        <w:rPr>
          <w:rFonts w:ascii="Century Schoolbook" w:hAnsi="Century Schoolbook" w:cs="Century Schoolbook"/>
          <w:color w:val="000000"/>
        </w:rPr>
        <w:t xml:space="preserve">Which scientific evidence would show that two species of birds are closely related? </w:t>
      </w:r>
    </w:p>
    <w:p w:rsidR="0033132D" w:rsidRPr="0033132D" w:rsidRDefault="0033132D" w:rsidP="0033132D">
      <w:pPr>
        <w:autoSpaceDE w:val="0"/>
        <w:autoSpaceDN w:val="0"/>
        <w:adjustRightInd w:val="0"/>
        <w:spacing w:after="153" w:line="240" w:lineRule="auto"/>
        <w:rPr>
          <w:rFonts w:ascii="Century Schoolbook" w:hAnsi="Century Schoolbook" w:cs="Century Schoolbook"/>
          <w:color w:val="000000"/>
        </w:rPr>
      </w:pPr>
      <w:r w:rsidRPr="0033132D">
        <w:rPr>
          <w:rFonts w:ascii="Century Schoolbook" w:hAnsi="Century Schoolbook" w:cs="Century Schoolbook"/>
          <w:color w:val="000000"/>
          <w:sz w:val="32"/>
          <w:szCs w:val="32"/>
        </w:rPr>
        <w:t xml:space="preserve">o </w:t>
      </w:r>
      <w:r w:rsidRPr="0033132D">
        <w:rPr>
          <w:rFonts w:ascii="Century Schoolbook" w:hAnsi="Century Schoolbook" w:cs="Century Schoolbook"/>
          <w:b/>
          <w:bCs/>
          <w:color w:val="000000"/>
        </w:rPr>
        <w:t>A</w:t>
      </w:r>
      <w:r w:rsidRPr="0033132D">
        <w:rPr>
          <w:rFonts w:ascii="Century Schoolbook" w:hAnsi="Century Schoolbook" w:cs="Century Schoolbook"/>
          <w:color w:val="000000"/>
        </w:rPr>
        <w:t xml:space="preserve">. The two bird species have similar DNA sequences </w:t>
      </w:r>
    </w:p>
    <w:p w:rsidR="0033132D" w:rsidRPr="0033132D" w:rsidRDefault="0033132D" w:rsidP="0033132D">
      <w:pPr>
        <w:autoSpaceDE w:val="0"/>
        <w:autoSpaceDN w:val="0"/>
        <w:adjustRightInd w:val="0"/>
        <w:spacing w:after="153" w:line="240" w:lineRule="auto"/>
        <w:rPr>
          <w:rFonts w:ascii="Century Schoolbook" w:hAnsi="Century Schoolbook" w:cs="Century Schoolbook"/>
          <w:color w:val="000000"/>
        </w:rPr>
      </w:pPr>
      <w:r w:rsidRPr="0033132D">
        <w:rPr>
          <w:rFonts w:ascii="Century Schoolbook" w:hAnsi="Century Schoolbook" w:cs="Century Schoolbook"/>
          <w:color w:val="000000"/>
          <w:sz w:val="32"/>
          <w:szCs w:val="32"/>
        </w:rPr>
        <w:t xml:space="preserve">o </w:t>
      </w:r>
      <w:r w:rsidRPr="0033132D">
        <w:rPr>
          <w:rFonts w:ascii="Century Schoolbook" w:hAnsi="Century Schoolbook" w:cs="Century Schoolbook"/>
          <w:b/>
          <w:bCs/>
          <w:color w:val="000000"/>
        </w:rPr>
        <w:t>B</w:t>
      </w:r>
      <w:r w:rsidRPr="0033132D">
        <w:rPr>
          <w:rFonts w:ascii="Century Schoolbook" w:hAnsi="Century Schoolbook" w:cs="Century Schoolbook"/>
          <w:color w:val="000000"/>
        </w:rPr>
        <w:t xml:space="preserve">. The two bird species eat many of the same insects </w:t>
      </w:r>
    </w:p>
    <w:p w:rsidR="0033132D" w:rsidRPr="0033132D" w:rsidRDefault="0033132D" w:rsidP="0033132D">
      <w:pPr>
        <w:autoSpaceDE w:val="0"/>
        <w:autoSpaceDN w:val="0"/>
        <w:adjustRightInd w:val="0"/>
        <w:spacing w:after="153" w:line="240" w:lineRule="auto"/>
        <w:rPr>
          <w:rFonts w:ascii="Century Schoolbook" w:hAnsi="Century Schoolbook" w:cs="Century Schoolbook"/>
          <w:color w:val="000000"/>
        </w:rPr>
      </w:pPr>
      <w:r w:rsidRPr="0033132D">
        <w:rPr>
          <w:rFonts w:ascii="Century Schoolbook" w:hAnsi="Century Schoolbook" w:cs="Century Schoolbook"/>
          <w:color w:val="000000"/>
          <w:sz w:val="32"/>
          <w:szCs w:val="32"/>
        </w:rPr>
        <w:t xml:space="preserve">o </w:t>
      </w:r>
      <w:r w:rsidRPr="0033132D">
        <w:rPr>
          <w:rFonts w:ascii="Century Schoolbook" w:hAnsi="Century Schoolbook" w:cs="Century Schoolbook"/>
          <w:b/>
          <w:bCs/>
          <w:color w:val="000000"/>
        </w:rPr>
        <w:t>C</w:t>
      </w:r>
      <w:r w:rsidRPr="0033132D">
        <w:rPr>
          <w:rFonts w:ascii="Century Schoolbook" w:hAnsi="Century Schoolbook" w:cs="Century Schoolbook"/>
          <w:color w:val="000000"/>
        </w:rPr>
        <w:t xml:space="preserve">. The two bird species are found in the same area </w:t>
      </w:r>
    </w:p>
    <w:p w:rsidR="0033132D" w:rsidRPr="0033132D" w:rsidRDefault="0033132D" w:rsidP="0033132D">
      <w:pPr>
        <w:autoSpaceDE w:val="0"/>
        <w:autoSpaceDN w:val="0"/>
        <w:adjustRightInd w:val="0"/>
        <w:spacing w:after="0" w:line="240" w:lineRule="auto"/>
        <w:rPr>
          <w:rFonts w:ascii="Century Schoolbook" w:hAnsi="Century Schoolbook" w:cs="Century Schoolbook"/>
          <w:color w:val="000000"/>
        </w:rPr>
      </w:pPr>
      <w:r w:rsidRPr="0033132D">
        <w:rPr>
          <w:rFonts w:ascii="Century Schoolbook" w:hAnsi="Century Schoolbook" w:cs="Century Schoolbook"/>
          <w:color w:val="000000"/>
          <w:sz w:val="32"/>
          <w:szCs w:val="32"/>
        </w:rPr>
        <w:t xml:space="preserve">o </w:t>
      </w:r>
      <w:r w:rsidRPr="0033132D">
        <w:rPr>
          <w:rFonts w:ascii="Century Schoolbook" w:hAnsi="Century Schoolbook" w:cs="Century Schoolbook"/>
          <w:b/>
          <w:bCs/>
          <w:color w:val="000000"/>
        </w:rPr>
        <w:t>D</w:t>
      </w:r>
      <w:r w:rsidRPr="0033132D">
        <w:rPr>
          <w:rFonts w:ascii="Century Schoolbook" w:hAnsi="Century Schoolbook" w:cs="Century Schoolbook"/>
          <w:color w:val="000000"/>
        </w:rPr>
        <w:t xml:space="preserve">. The two bird species have similar feather colors </w:t>
      </w:r>
    </w:p>
    <w:p w:rsidR="00E41557" w:rsidRDefault="00E41557" w:rsidP="00F70191">
      <w:pPr>
        <w:autoSpaceDE w:val="0"/>
        <w:autoSpaceDN w:val="0"/>
        <w:adjustRightInd w:val="0"/>
        <w:spacing w:after="0" w:line="240" w:lineRule="auto"/>
        <w:rPr>
          <w:rFonts w:ascii="Century Schoolbook,Bold" w:hAnsi="Century Schoolbook,Bold" w:cs="Century Schoolbook,Bold"/>
          <w:b/>
          <w:bCs/>
          <w:sz w:val="24"/>
          <w:szCs w:val="24"/>
        </w:rPr>
      </w:pPr>
    </w:p>
    <w:p w:rsidR="0033132D" w:rsidRDefault="0033132D" w:rsidP="00F70191">
      <w:pPr>
        <w:autoSpaceDE w:val="0"/>
        <w:autoSpaceDN w:val="0"/>
        <w:adjustRightInd w:val="0"/>
        <w:spacing w:after="0" w:line="240" w:lineRule="auto"/>
        <w:rPr>
          <w:rFonts w:ascii="Century Schoolbook,Bold" w:hAnsi="Century Schoolbook,Bold" w:cs="Century Schoolbook,Bold"/>
          <w:b/>
          <w:bCs/>
          <w:sz w:val="24"/>
          <w:szCs w:val="24"/>
        </w:rPr>
      </w:pPr>
    </w:p>
    <w:p w:rsidR="00F70191" w:rsidRDefault="00F70191" w:rsidP="00F70191">
      <w:pPr>
        <w:autoSpaceDE w:val="0"/>
        <w:autoSpaceDN w:val="0"/>
        <w:adjustRightInd w:val="0"/>
        <w:spacing w:after="0" w:line="240" w:lineRule="auto"/>
        <w:rPr>
          <w:rFonts w:ascii="Century Schoolbook,Bold" w:hAnsi="Century Schoolbook,Bold" w:cs="Century Schoolbook,Bold"/>
          <w:b/>
          <w:bCs/>
          <w:sz w:val="24"/>
          <w:szCs w:val="24"/>
        </w:rPr>
      </w:pPr>
      <w:r>
        <w:rPr>
          <w:rFonts w:ascii="Century Schoolbook,Bold" w:hAnsi="Century Schoolbook,Bold" w:cs="Century Schoolbook,Bold"/>
          <w:b/>
          <w:bCs/>
          <w:sz w:val="24"/>
          <w:szCs w:val="24"/>
        </w:rPr>
        <w:t>The Moths and the Trees</w:t>
      </w:r>
    </w:p>
    <w:p w:rsidR="00F70191" w:rsidRDefault="00F70191" w:rsidP="00F70191">
      <w:pPr>
        <w:autoSpaceDE w:val="0"/>
        <w:autoSpaceDN w:val="0"/>
        <w:adjustRightInd w:val="0"/>
        <w:spacing w:after="0" w:line="240" w:lineRule="auto"/>
        <w:rPr>
          <w:rFonts w:ascii="Century Schoolbook,Bold" w:hAnsi="Century Schoolbook,Bold" w:cs="Century Schoolbook,Bold"/>
          <w:b/>
          <w:bCs/>
        </w:rPr>
      </w:pPr>
      <w:r>
        <w:rPr>
          <w:rFonts w:ascii="Century Schoolbook,Bold" w:hAnsi="Century Schoolbook,Bold" w:cs="Century Schoolbook,Bold"/>
          <w:b/>
          <w:bCs/>
        </w:rPr>
        <w:t>Directions: Use the following information to answer questions 1 through 6.</w:t>
      </w:r>
    </w:p>
    <w:p w:rsidR="009046FC" w:rsidRDefault="00F70191" w:rsidP="006B750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The Forest Ecosystem diagram shows part of a fore</w:t>
      </w:r>
      <w:r w:rsidR="006B7501">
        <w:rPr>
          <w:rFonts w:ascii="Century Schoolbook" w:hAnsi="Century Schoolbook" w:cs="Century Schoolbook"/>
        </w:rPr>
        <w:t xml:space="preserve">st ecosystem. Tussock moths are </w:t>
      </w:r>
      <w:r>
        <w:rPr>
          <w:rFonts w:ascii="Century Schoolbook" w:hAnsi="Century Schoolbook" w:cs="Century Schoolbook"/>
        </w:rPr>
        <w:t>native to the forest ecosystem. In the fall, tussock moths</w:t>
      </w:r>
      <w:r w:rsidR="006B7501">
        <w:rPr>
          <w:rFonts w:ascii="Century Schoolbook" w:hAnsi="Century Schoolbook" w:cs="Century Schoolbook"/>
        </w:rPr>
        <w:t xml:space="preserve"> lay eggs on Douglas fir trees. </w:t>
      </w:r>
      <w:r>
        <w:rPr>
          <w:rFonts w:ascii="Century Schoolbook" w:hAnsi="Century Schoolbook" w:cs="Century Schoolbook"/>
        </w:rPr>
        <w:t>In the spring, tussock moth larvae eat the needles of the Douglas fir trees.</w:t>
      </w:r>
    </w:p>
    <w:p w:rsidR="00F70191" w:rsidRDefault="00F70191" w:rsidP="00F70191">
      <w:r>
        <w:rPr>
          <w:noProof/>
        </w:rPr>
        <w:lastRenderedPageBreak/>
        <w:drawing>
          <wp:inline distT="0" distB="0" distL="0" distR="0" wp14:anchorId="20F1CA6F" wp14:editId="76EFB7B9">
            <wp:extent cx="5748448" cy="448193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949" cy="4486228"/>
                    </a:xfrm>
                    <a:prstGeom prst="rect">
                      <a:avLst/>
                    </a:prstGeom>
                    <a:noFill/>
                    <a:ln>
                      <a:noFill/>
                    </a:ln>
                  </pic:spPr>
                </pic:pic>
              </a:graphicData>
            </a:graphic>
          </wp:inline>
        </w:drawing>
      </w:r>
    </w:p>
    <w:p w:rsidR="00F70191" w:rsidRDefault="0033132D" w:rsidP="00F70191">
      <w:pPr>
        <w:autoSpaceDE w:val="0"/>
        <w:autoSpaceDN w:val="0"/>
        <w:adjustRightInd w:val="0"/>
        <w:spacing w:after="0" w:line="240" w:lineRule="auto"/>
        <w:rPr>
          <w:rFonts w:ascii="Century Schoolbook" w:hAnsi="Century Schoolbook" w:cs="Century Schoolbook"/>
        </w:rPr>
      </w:pPr>
      <w:r>
        <w:rPr>
          <w:rFonts w:ascii="Arial" w:hAnsi="Arial" w:cs="Arial"/>
          <w:b/>
          <w:bCs/>
        </w:rPr>
        <w:t>5</w:t>
      </w:r>
      <w:r w:rsidR="00F70191">
        <w:rPr>
          <w:rFonts w:ascii="Arial" w:hAnsi="Arial" w:cs="Arial"/>
          <w:b/>
          <w:bCs/>
        </w:rPr>
        <w:t xml:space="preserve"> </w:t>
      </w:r>
      <w:r w:rsidR="00F70191">
        <w:rPr>
          <w:rFonts w:ascii="Century Schoolbook" w:hAnsi="Century Schoolbook" w:cs="Century Schoolbook"/>
        </w:rPr>
        <w:t>The traits of populations in the forest ecosystem have changed over time. What caused</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the traits to change?</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A</w:t>
      </w:r>
      <w:r>
        <w:rPr>
          <w:rFonts w:ascii="Century Schoolbook" w:hAnsi="Century Schoolbook" w:cs="Century Schoolbook"/>
        </w:rPr>
        <w:t>. Natural selection</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B</w:t>
      </w:r>
      <w:r>
        <w:rPr>
          <w:rFonts w:ascii="Century Schoolbook" w:hAnsi="Century Schoolbook" w:cs="Century Schoolbook"/>
        </w:rPr>
        <w:t>. Lack of mutations</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C</w:t>
      </w:r>
      <w:r>
        <w:rPr>
          <w:rFonts w:ascii="Century Schoolbook" w:hAnsi="Century Schoolbook" w:cs="Century Schoolbook"/>
        </w:rPr>
        <w:t>. Unlimited resources</w:t>
      </w:r>
    </w:p>
    <w:p w:rsidR="00F70191" w:rsidRDefault="00F70191" w:rsidP="00F70191">
      <w:pPr>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D</w:t>
      </w:r>
      <w:r>
        <w:rPr>
          <w:rFonts w:ascii="Century Schoolbook" w:hAnsi="Century Schoolbook" w:cs="Century Schoolbook"/>
        </w:rPr>
        <w:t>. Asexual reproduction</w:t>
      </w:r>
    </w:p>
    <w:p w:rsidR="00F70191" w:rsidRDefault="0033132D" w:rsidP="00F70191">
      <w:pPr>
        <w:autoSpaceDE w:val="0"/>
        <w:autoSpaceDN w:val="0"/>
        <w:adjustRightInd w:val="0"/>
        <w:spacing w:after="0" w:line="240" w:lineRule="auto"/>
        <w:rPr>
          <w:rFonts w:ascii="Century Schoolbook" w:hAnsi="Century Schoolbook" w:cs="Century Schoolbook"/>
        </w:rPr>
      </w:pPr>
      <w:r>
        <w:rPr>
          <w:rFonts w:ascii="Arial" w:hAnsi="Arial" w:cs="Arial"/>
          <w:b/>
          <w:bCs/>
        </w:rPr>
        <w:t>6</w:t>
      </w:r>
      <w:r w:rsidR="00F70191">
        <w:rPr>
          <w:rFonts w:ascii="Arial" w:hAnsi="Arial" w:cs="Arial"/>
          <w:b/>
          <w:bCs/>
        </w:rPr>
        <w:t xml:space="preserve"> </w:t>
      </w:r>
      <w:r w:rsidR="00F70191">
        <w:rPr>
          <w:rFonts w:ascii="Century Schoolbook" w:hAnsi="Century Schoolbook" w:cs="Century Schoolbook"/>
        </w:rPr>
        <w:t xml:space="preserve">Which change to the forest ecosystem could </w:t>
      </w:r>
      <w:r w:rsidR="00F70191">
        <w:rPr>
          <w:rFonts w:ascii="Century Schoolbook,Bold" w:hAnsi="Century Schoolbook,Bold" w:cs="Century Schoolbook,Bold"/>
          <w:b/>
          <w:bCs/>
        </w:rPr>
        <w:t xml:space="preserve">limit </w:t>
      </w:r>
      <w:r w:rsidR="00F70191">
        <w:rPr>
          <w:rFonts w:ascii="Century Schoolbook" w:hAnsi="Century Schoolbook" w:cs="Century Schoolbook"/>
        </w:rPr>
        <w:t>the growth of the tussock</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moth population?</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A</w:t>
      </w:r>
      <w:r>
        <w:rPr>
          <w:rFonts w:ascii="Century Schoolbook" w:hAnsi="Century Schoolbook" w:cs="Century Schoolbook"/>
        </w:rPr>
        <w:t>. Decrease in competition</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B</w:t>
      </w:r>
      <w:r>
        <w:rPr>
          <w:rFonts w:ascii="Century Schoolbook" w:hAnsi="Century Schoolbook" w:cs="Century Schoolbook"/>
        </w:rPr>
        <w:t>. Reduction in disease</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C</w:t>
      </w:r>
      <w:r>
        <w:rPr>
          <w:rFonts w:ascii="Century Schoolbook" w:hAnsi="Century Schoolbook" w:cs="Century Schoolbook"/>
        </w:rPr>
        <w:t>. Fewer predators</w:t>
      </w:r>
    </w:p>
    <w:p w:rsidR="004549C6" w:rsidRPr="00B820FF" w:rsidRDefault="00F70191" w:rsidP="00B820FF">
      <w:pPr>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D</w:t>
      </w:r>
      <w:r>
        <w:rPr>
          <w:rFonts w:ascii="Century Schoolbook" w:hAnsi="Century Schoolbook" w:cs="Century Schoolbook"/>
        </w:rPr>
        <w:t>. Loss of habitat</w:t>
      </w:r>
    </w:p>
    <w:p w:rsidR="00F70191" w:rsidRDefault="0033132D" w:rsidP="00F70191">
      <w:pPr>
        <w:autoSpaceDE w:val="0"/>
        <w:autoSpaceDN w:val="0"/>
        <w:adjustRightInd w:val="0"/>
        <w:spacing w:after="0" w:line="240" w:lineRule="auto"/>
        <w:rPr>
          <w:rFonts w:ascii="Century Schoolbook" w:hAnsi="Century Schoolbook" w:cs="Century Schoolbook"/>
        </w:rPr>
      </w:pPr>
      <w:r>
        <w:rPr>
          <w:rFonts w:ascii="Arial" w:hAnsi="Arial" w:cs="Arial"/>
          <w:b/>
          <w:bCs/>
        </w:rPr>
        <w:t>7</w:t>
      </w:r>
      <w:r w:rsidR="00F70191">
        <w:rPr>
          <w:rFonts w:ascii="Arial" w:hAnsi="Arial" w:cs="Arial"/>
          <w:b/>
          <w:bCs/>
        </w:rPr>
        <w:t xml:space="preserve"> </w:t>
      </w:r>
      <w:r w:rsidR="00F70191">
        <w:rPr>
          <w:rFonts w:ascii="Century Schoolbook" w:hAnsi="Century Schoolbook" w:cs="Century Schoolbook"/>
        </w:rPr>
        <w:t>Students asked the following question.</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Bold" w:hAnsi="Century Schoolbook,Bold" w:cs="Century Schoolbook,Bold"/>
          <w:b/>
          <w:bCs/>
        </w:rPr>
        <w:t xml:space="preserve">Question: </w:t>
      </w:r>
      <w:r>
        <w:rPr>
          <w:rFonts w:ascii="Century Schoolbook" w:hAnsi="Century Schoolbook" w:cs="Century Schoolbook"/>
        </w:rPr>
        <w:t>What is the effect of the size of a moth populat</w:t>
      </w:r>
      <w:r w:rsidR="006B7501">
        <w:rPr>
          <w:rFonts w:ascii="Century Schoolbook" w:hAnsi="Century Schoolbook" w:cs="Century Schoolbook"/>
        </w:rPr>
        <w:t xml:space="preserve">ion on the growth of trees </w:t>
      </w:r>
      <w:r>
        <w:rPr>
          <w:rFonts w:ascii="Century Schoolbook" w:hAnsi="Century Schoolbook" w:cs="Century Schoolbook"/>
        </w:rPr>
        <w:t>in an ecosystem?</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Which reason describes why this question is scientifically testable?</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A</w:t>
      </w:r>
      <w:r>
        <w:rPr>
          <w:rFonts w:ascii="Century Schoolbook" w:hAnsi="Century Schoolbook" w:cs="Century Schoolbook"/>
        </w:rPr>
        <w:t>. All moths require trees for food.</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B</w:t>
      </w:r>
      <w:r>
        <w:rPr>
          <w:rFonts w:ascii="Century Schoolbook" w:hAnsi="Century Schoolbook" w:cs="Century Schoolbook"/>
        </w:rPr>
        <w:t>. Many different ecosystems include trees.</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C</w:t>
      </w:r>
      <w:r>
        <w:rPr>
          <w:rFonts w:ascii="Century Schoolbook" w:hAnsi="Century Schoolbook" w:cs="Century Schoolbook"/>
        </w:rPr>
        <w:t>. Annual data can be collected because trees grow slowly.</w:t>
      </w:r>
    </w:p>
    <w:p w:rsidR="00F70191" w:rsidRDefault="00F70191" w:rsidP="00F70191">
      <w:pPr>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D</w:t>
      </w:r>
      <w:r>
        <w:rPr>
          <w:rFonts w:ascii="Century Schoolbook" w:hAnsi="Century Schoolbook" w:cs="Century Schoolbook"/>
        </w:rPr>
        <w:t>. Both tree height and moth population size can be measured.</w:t>
      </w:r>
    </w:p>
    <w:p w:rsidR="00F70191" w:rsidRDefault="0033132D" w:rsidP="00F70191">
      <w:pPr>
        <w:autoSpaceDE w:val="0"/>
        <w:autoSpaceDN w:val="0"/>
        <w:adjustRightInd w:val="0"/>
        <w:spacing w:after="0" w:line="240" w:lineRule="auto"/>
        <w:rPr>
          <w:rFonts w:ascii="Century Schoolbook" w:hAnsi="Century Schoolbook" w:cs="Century Schoolbook"/>
        </w:rPr>
      </w:pPr>
      <w:r>
        <w:rPr>
          <w:rFonts w:ascii="Arial" w:hAnsi="Arial" w:cs="Arial"/>
          <w:b/>
          <w:bCs/>
        </w:rPr>
        <w:lastRenderedPageBreak/>
        <w:t>8</w:t>
      </w:r>
      <w:r w:rsidR="00F70191">
        <w:rPr>
          <w:rFonts w:ascii="Arial" w:hAnsi="Arial" w:cs="Arial"/>
          <w:b/>
          <w:bCs/>
        </w:rPr>
        <w:t xml:space="preserve"> </w:t>
      </w:r>
      <w:r w:rsidR="00F70191">
        <w:rPr>
          <w:rFonts w:ascii="Century Schoolbook" w:hAnsi="Century Schoolbook" w:cs="Century Schoolbook"/>
        </w:rPr>
        <w:t>If the tussock moth population increases rapidly, trees</w:t>
      </w:r>
      <w:r w:rsidR="006B7501">
        <w:rPr>
          <w:rFonts w:ascii="Century Schoolbook" w:hAnsi="Century Schoolbook" w:cs="Century Schoolbook"/>
        </w:rPr>
        <w:t xml:space="preserve"> that people want to use can be </w:t>
      </w:r>
      <w:r w:rsidR="00F70191">
        <w:rPr>
          <w:rFonts w:ascii="Century Schoolbook" w:hAnsi="Century Schoolbook" w:cs="Century Schoolbook"/>
        </w:rPr>
        <w:t>damaged. One solution is to use an insecticide that kil</w:t>
      </w:r>
      <w:r w:rsidR="006B7501">
        <w:rPr>
          <w:rFonts w:ascii="Century Schoolbook" w:hAnsi="Century Schoolbook" w:cs="Century Schoolbook"/>
        </w:rPr>
        <w:t xml:space="preserve">ls moths to keep the moths from </w:t>
      </w:r>
      <w:r w:rsidR="00F70191">
        <w:rPr>
          <w:rFonts w:ascii="Century Schoolbook" w:hAnsi="Century Schoolbook" w:cs="Century Schoolbook"/>
        </w:rPr>
        <w:t>damaging trees.</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 xml:space="preserve">Describe two possible </w:t>
      </w:r>
      <w:r>
        <w:rPr>
          <w:rFonts w:ascii="Century Schoolbook,Bold" w:hAnsi="Century Schoolbook,Bold" w:cs="Century Schoolbook,Bold"/>
          <w:b/>
          <w:bCs/>
        </w:rPr>
        <w:t xml:space="preserve">unintended </w:t>
      </w:r>
      <w:r>
        <w:rPr>
          <w:rFonts w:ascii="Century Schoolbook" w:hAnsi="Century Schoolbook" w:cs="Century Schoolbook"/>
        </w:rPr>
        <w:t>consequences of using insecticides.</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In your description, be sure to:</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Symbol" w:hAnsi="Symbol" w:cs="Symbol"/>
        </w:rPr>
        <w:t></w:t>
      </w:r>
      <w:r>
        <w:rPr>
          <w:rFonts w:ascii="Symbol" w:hAnsi="Symbol" w:cs="Symbol"/>
        </w:rPr>
        <w:t></w:t>
      </w:r>
      <w:r>
        <w:rPr>
          <w:rFonts w:ascii="Century Schoolbook" w:hAnsi="Century Schoolbook" w:cs="Century Schoolbook"/>
        </w:rPr>
        <w:t>Describe two effects of insecticide use on the fo</w:t>
      </w:r>
      <w:r w:rsidR="006B7501">
        <w:rPr>
          <w:rFonts w:ascii="Century Schoolbook" w:hAnsi="Century Schoolbook" w:cs="Century Schoolbook"/>
        </w:rPr>
        <w:t xml:space="preserve">rest ecosystem other than the </w:t>
      </w:r>
      <w:r>
        <w:rPr>
          <w:rFonts w:ascii="Century Schoolbook" w:hAnsi="Century Schoolbook" w:cs="Century Schoolbook"/>
        </w:rPr>
        <w:t>intended reduction of moths to protect the trees.</w:t>
      </w:r>
    </w:p>
    <w:p w:rsidR="00F70191" w:rsidRDefault="00F70191" w:rsidP="00F70191">
      <w:pPr>
        <w:rPr>
          <w:rFonts w:ascii="Century Schoolbook" w:hAnsi="Century Schoolbook" w:cs="Century Schoolbook"/>
        </w:rPr>
      </w:pPr>
      <w:r>
        <w:rPr>
          <w:rFonts w:ascii="Symbol" w:hAnsi="Symbol" w:cs="Symbol"/>
        </w:rPr>
        <w:t></w:t>
      </w:r>
      <w:r>
        <w:rPr>
          <w:rFonts w:ascii="Symbol" w:hAnsi="Symbol" w:cs="Symbol"/>
        </w:rPr>
        <w:t></w:t>
      </w:r>
      <w:r>
        <w:rPr>
          <w:rFonts w:ascii="Century Schoolbook" w:hAnsi="Century Schoolbook" w:cs="Century Schoolbook"/>
        </w:rPr>
        <w:t xml:space="preserve">Describe how each effect causes a change in </w:t>
      </w:r>
      <w:r>
        <w:rPr>
          <w:rFonts w:ascii="Century Schoolbook,Bold" w:hAnsi="Century Schoolbook,Bold" w:cs="Century Schoolbook,Bold"/>
          <w:b/>
          <w:bCs/>
        </w:rPr>
        <w:t xml:space="preserve">another </w:t>
      </w:r>
      <w:r>
        <w:rPr>
          <w:rFonts w:ascii="Century Schoolbook" w:hAnsi="Century Schoolbook" w:cs="Century Schoolbook"/>
        </w:rPr>
        <w:t>part of the forest ecosystem.</w:t>
      </w:r>
    </w:p>
    <w:tbl>
      <w:tblPr>
        <w:tblStyle w:val="TableGrid"/>
        <w:tblW w:w="0" w:type="auto"/>
        <w:tblLook w:val="04A0" w:firstRow="1" w:lastRow="0" w:firstColumn="1" w:lastColumn="0" w:noHBand="0" w:noVBand="1"/>
      </w:tblPr>
      <w:tblGrid>
        <w:gridCol w:w="9576"/>
      </w:tblGrid>
      <w:tr w:rsidR="004549C6" w:rsidTr="004549C6">
        <w:tc>
          <w:tcPr>
            <w:tcW w:w="9576" w:type="dxa"/>
          </w:tcPr>
          <w:p w:rsidR="004549C6" w:rsidRDefault="004549C6" w:rsidP="00F70191">
            <w:r>
              <w:t>One unintended consequence:</w:t>
            </w:r>
          </w:p>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r>
              <w:t>Another unintended consequence:</w:t>
            </w:r>
          </w:p>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bl>
    <w:p w:rsidR="004549C6" w:rsidRDefault="0033132D" w:rsidP="004549C6">
      <w:pPr>
        <w:autoSpaceDE w:val="0"/>
        <w:autoSpaceDN w:val="0"/>
        <w:adjustRightInd w:val="0"/>
        <w:spacing w:after="0" w:line="240" w:lineRule="auto"/>
        <w:rPr>
          <w:rFonts w:ascii="Century Schoolbook" w:hAnsi="Century Schoolbook" w:cs="Century Schoolbook"/>
        </w:rPr>
      </w:pPr>
      <w:r>
        <w:rPr>
          <w:rFonts w:ascii="Arial" w:hAnsi="Arial" w:cs="Arial"/>
          <w:b/>
          <w:bCs/>
        </w:rPr>
        <w:t>9</w:t>
      </w:r>
      <w:r w:rsidR="004549C6">
        <w:rPr>
          <w:rFonts w:ascii="Arial" w:hAnsi="Arial" w:cs="Arial"/>
          <w:b/>
          <w:bCs/>
        </w:rPr>
        <w:t xml:space="preserve"> </w:t>
      </w:r>
      <w:r w:rsidR="004549C6">
        <w:rPr>
          <w:rFonts w:ascii="Century Schoolbook" w:hAnsi="Century Schoolbook" w:cs="Century Schoolbook"/>
        </w:rPr>
        <w:t>In some species of moths, large wings are domina</w:t>
      </w:r>
      <w:r w:rsidR="006B7501">
        <w:rPr>
          <w:rFonts w:ascii="Century Schoolbook" w:hAnsi="Century Schoolbook" w:cs="Century Schoolbook"/>
        </w:rPr>
        <w:t xml:space="preserve">nt over small wings, and yellow </w:t>
      </w:r>
      <w:r w:rsidR="004549C6">
        <w:rPr>
          <w:rFonts w:ascii="Century Schoolbook" w:hAnsi="Century Schoolbook" w:cs="Century Schoolbook"/>
        </w:rPr>
        <w:t>wings are dominant over white wings.</w:t>
      </w:r>
    </w:p>
    <w:p w:rsidR="004549C6" w:rsidRDefault="004549C6" w:rsidP="004549C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What percent of the offspring of two moths with small w</w:t>
      </w:r>
      <w:r w:rsidR="006B7501">
        <w:rPr>
          <w:rFonts w:ascii="Century Schoolbook" w:hAnsi="Century Schoolbook" w:cs="Century Schoolbook"/>
        </w:rPr>
        <w:t xml:space="preserve">hite wings will also have small </w:t>
      </w:r>
      <w:r>
        <w:rPr>
          <w:rFonts w:ascii="Century Schoolbook" w:hAnsi="Century Schoolbook" w:cs="Century Schoolbook"/>
        </w:rPr>
        <w:t>white wings?</w:t>
      </w:r>
    </w:p>
    <w:p w:rsidR="004549C6" w:rsidRDefault="004549C6" w:rsidP="004549C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A</w:t>
      </w:r>
      <w:r>
        <w:rPr>
          <w:rFonts w:ascii="Century Schoolbook" w:hAnsi="Century Schoolbook" w:cs="Century Schoolbook"/>
        </w:rPr>
        <w:t>. 0%</w:t>
      </w:r>
    </w:p>
    <w:p w:rsidR="004549C6" w:rsidRDefault="004549C6" w:rsidP="004549C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B</w:t>
      </w:r>
      <w:r>
        <w:rPr>
          <w:rFonts w:ascii="Century Schoolbook" w:hAnsi="Century Schoolbook" w:cs="Century Schoolbook"/>
        </w:rPr>
        <w:t>. 25%</w:t>
      </w:r>
    </w:p>
    <w:p w:rsidR="004549C6" w:rsidRDefault="004549C6" w:rsidP="004549C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C</w:t>
      </w:r>
      <w:r>
        <w:rPr>
          <w:rFonts w:ascii="Century Schoolbook" w:hAnsi="Century Schoolbook" w:cs="Century Schoolbook"/>
        </w:rPr>
        <w:t>. 75%</w:t>
      </w:r>
    </w:p>
    <w:p w:rsidR="00F70191" w:rsidRDefault="004549C6" w:rsidP="004549C6">
      <w:pPr>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D</w:t>
      </w:r>
      <w:r>
        <w:rPr>
          <w:rFonts w:ascii="Century Schoolbook" w:hAnsi="Century Schoolbook" w:cs="Century Schoolbook"/>
        </w:rPr>
        <w:t>. 100%</w:t>
      </w:r>
    </w:p>
    <w:p w:rsidR="006B7501" w:rsidRDefault="006B7501" w:rsidP="004549C6">
      <w:pPr>
        <w:rPr>
          <w:rFonts w:ascii="Century Schoolbook" w:hAnsi="Century Schoolbook" w:cs="Century Schoolbook"/>
        </w:rPr>
      </w:pPr>
    </w:p>
    <w:p w:rsidR="004549C6" w:rsidRDefault="0033132D" w:rsidP="004549C6">
      <w:pPr>
        <w:autoSpaceDE w:val="0"/>
        <w:autoSpaceDN w:val="0"/>
        <w:adjustRightInd w:val="0"/>
        <w:spacing w:after="0" w:line="240" w:lineRule="auto"/>
        <w:rPr>
          <w:rFonts w:ascii="Century Schoolbook" w:hAnsi="Century Schoolbook" w:cs="Century Schoolbook"/>
        </w:rPr>
      </w:pPr>
      <w:r>
        <w:rPr>
          <w:rFonts w:ascii="Arial" w:hAnsi="Arial" w:cs="Arial"/>
          <w:b/>
          <w:bCs/>
        </w:rPr>
        <w:t>10</w:t>
      </w:r>
      <w:r w:rsidR="004549C6">
        <w:rPr>
          <w:rFonts w:ascii="Arial" w:hAnsi="Arial" w:cs="Arial"/>
          <w:b/>
          <w:bCs/>
        </w:rPr>
        <w:t xml:space="preserve"> </w:t>
      </w:r>
      <w:r w:rsidR="004549C6">
        <w:rPr>
          <w:rFonts w:ascii="Century Schoolbook" w:hAnsi="Century Schoolbook" w:cs="Century Schoolbook"/>
        </w:rPr>
        <w:t>How do tussock moths obtain energy in cellular respiration?</w:t>
      </w:r>
    </w:p>
    <w:p w:rsidR="004549C6" w:rsidRDefault="004549C6" w:rsidP="004549C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A</w:t>
      </w:r>
      <w:r>
        <w:rPr>
          <w:rFonts w:ascii="Century Schoolbook" w:hAnsi="Century Schoolbook" w:cs="Century Schoolbook"/>
        </w:rPr>
        <w:t>. By taking in water</w:t>
      </w:r>
    </w:p>
    <w:p w:rsidR="004549C6" w:rsidRDefault="004549C6" w:rsidP="004549C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B</w:t>
      </w:r>
      <w:r>
        <w:rPr>
          <w:rFonts w:ascii="Century Schoolbook" w:hAnsi="Century Schoolbook" w:cs="Century Schoolbook"/>
        </w:rPr>
        <w:t>. By releasing oxygen</w:t>
      </w:r>
    </w:p>
    <w:p w:rsidR="004549C6" w:rsidRDefault="004549C6" w:rsidP="004549C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C</w:t>
      </w:r>
      <w:r>
        <w:rPr>
          <w:rFonts w:ascii="Century Schoolbook" w:hAnsi="Century Schoolbook" w:cs="Century Schoolbook"/>
        </w:rPr>
        <w:t>. By breaking down glucose</w:t>
      </w:r>
    </w:p>
    <w:p w:rsidR="004549C6" w:rsidRDefault="004549C6" w:rsidP="004549C6">
      <w:pPr>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D</w:t>
      </w:r>
      <w:r w:rsidR="00B820FF">
        <w:rPr>
          <w:rFonts w:ascii="Century Schoolbook" w:hAnsi="Century Schoolbook" w:cs="Century Schoolbook"/>
        </w:rPr>
        <w:t>. By inhaling carbon dioxide</w:t>
      </w:r>
    </w:p>
    <w:p w:rsidR="00B820FF" w:rsidRDefault="00B820FF" w:rsidP="004549C6">
      <w:pPr>
        <w:rPr>
          <w:rFonts w:ascii="Century Schoolbook" w:hAnsi="Century Schoolbook" w:cs="Century Schoolbook"/>
        </w:rPr>
      </w:pPr>
    </w:p>
    <w:p w:rsidR="004549C6" w:rsidRDefault="004549C6" w:rsidP="004549C6">
      <w:pPr>
        <w:autoSpaceDE w:val="0"/>
        <w:autoSpaceDN w:val="0"/>
        <w:adjustRightInd w:val="0"/>
        <w:spacing w:after="0" w:line="240" w:lineRule="auto"/>
        <w:jc w:val="center"/>
        <w:rPr>
          <w:rFonts w:ascii="Century Schoolbook,Bold" w:hAnsi="Century Schoolbook,Bold" w:cs="Century Schoolbook,Bold"/>
          <w:b/>
          <w:bCs/>
        </w:rPr>
      </w:pPr>
      <w:r>
        <w:rPr>
          <w:rFonts w:ascii="Century Schoolbook,Bold" w:hAnsi="Century Schoolbook,Bold" w:cs="Century Schoolbook,Bold"/>
          <w:b/>
          <w:bCs/>
        </w:rPr>
        <w:lastRenderedPageBreak/>
        <w:t>Along a Stream</w:t>
      </w:r>
    </w:p>
    <w:p w:rsidR="004549C6" w:rsidRDefault="004549C6" w:rsidP="004549C6">
      <w:pPr>
        <w:autoSpaceDE w:val="0"/>
        <w:autoSpaceDN w:val="0"/>
        <w:adjustRightInd w:val="0"/>
        <w:spacing w:after="0" w:line="240" w:lineRule="auto"/>
        <w:rPr>
          <w:rFonts w:ascii="Century Schoolbook,Bold" w:hAnsi="Century Schoolbook,Bold" w:cs="Century Schoolbook,Bold"/>
          <w:b/>
          <w:bCs/>
        </w:rPr>
      </w:pPr>
      <w:r>
        <w:rPr>
          <w:rFonts w:ascii="Century Schoolbook,Bold" w:hAnsi="Century Schoolbook,Bold" w:cs="Century Schoolbook,Bold"/>
          <w:b/>
          <w:bCs/>
        </w:rPr>
        <w:t>Directions: Use the following information to answer questions 7 through 13.</w:t>
      </w:r>
    </w:p>
    <w:p w:rsidR="004549C6" w:rsidRDefault="004549C6" w:rsidP="004549C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Paige and Logan did a field study to learn about the distribution of plants n</w:t>
      </w:r>
      <w:r w:rsidR="00AC3616">
        <w:rPr>
          <w:rFonts w:ascii="Century Schoolbook" w:hAnsi="Century Schoolbook" w:cs="Century Schoolbook"/>
        </w:rPr>
        <w:t xml:space="preserve">ear a </w:t>
      </w:r>
      <w:r>
        <w:rPr>
          <w:rFonts w:ascii="Century Schoolbook" w:hAnsi="Century Schoolbook" w:cs="Century Schoolbook"/>
        </w:rPr>
        <w:t xml:space="preserve">stream. They found the </w:t>
      </w:r>
      <w:r>
        <w:rPr>
          <w:rFonts w:ascii="Century Schoolbook,Italic" w:hAnsi="Century Schoolbook,Italic" w:cs="Century Schoolbook,Italic"/>
          <w:i/>
          <w:iCs/>
        </w:rPr>
        <w:t xml:space="preserve">high flow line </w:t>
      </w:r>
      <w:r>
        <w:rPr>
          <w:rFonts w:ascii="Century Schoolbook" w:hAnsi="Century Schoolbook" w:cs="Century Schoolbook"/>
        </w:rPr>
        <w:t>(the highest le</w:t>
      </w:r>
      <w:r w:rsidR="00AC3616">
        <w:rPr>
          <w:rFonts w:ascii="Century Schoolbook" w:hAnsi="Century Schoolbook" w:cs="Century Schoolbook"/>
        </w:rPr>
        <w:t xml:space="preserve">vel stream water reaches) to be </w:t>
      </w:r>
      <w:r>
        <w:rPr>
          <w:rFonts w:ascii="Century Schoolbook" w:hAnsi="Century Schoolbook" w:cs="Century Schoolbook"/>
        </w:rPr>
        <w:t>4 meters from the stream. Paige and Logan counted</w:t>
      </w:r>
      <w:r w:rsidR="00AC3616">
        <w:rPr>
          <w:rFonts w:ascii="Century Schoolbook" w:hAnsi="Century Schoolbook" w:cs="Century Schoolbook"/>
        </w:rPr>
        <w:t xml:space="preserve"> the number of plants at, below </w:t>
      </w:r>
      <w:r>
        <w:rPr>
          <w:rFonts w:ascii="Century Schoolbook" w:hAnsi="Century Schoolbook" w:cs="Century Schoolbook"/>
        </w:rPr>
        <w:t xml:space="preserve">and above the </w:t>
      </w:r>
      <w:r>
        <w:rPr>
          <w:rFonts w:ascii="Century Schoolbook,Italic" w:hAnsi="Century Schoolbook,Italic" w:cs="Century Schoolbook,Italic"/>
          <w:i/>
          <w:iCs/>
        </w:rPr>
        <w:t xml:space="preserve">high flow line </w:t>
      </w:r>
      <w:r>
        <w:rPr>
          <w:rFonts w:ascii="Century Schoolbook" w:hAnsi="Century Schoolbook" w:cs="Century Schoolbook"/>
        </w:rPr>
        <w:t>of the stream.</w:t>
      </w:r>
    </w:p>
    <w:p w:rsidR="004549C6" w:rsidRDefault="004549C6" w:rsidP="00AC3616">
      <w:pPr>
        <w:autoSpaceDE w:val="0"/>
        <w:autoSpaceDN w:val="0"/>
        <w:adjustRightInd w:val="0"/>
        <w:spacing w:after="0" w:line="240" w:lineRule="auto"/>
        <w:rPr>
          <w:rFonts w:ascii="Century Schoolbook" w:hAnsi="Century Schoolbook" w:cs="Century Schoolbook"/>
        </w:rPr>
      </w:pPr>
      <w:r>
        <w:rPr>
          <w:rFonts w:ascii="Century Schoolbook,Bold" w:hAnsi="Century Schoolbook,Bold" w:cs="Century Schoolbook,Bold"/>
          <w:b/>
          <w:bCs/>
        </w:rPr>
        <w:t xml:space="preserve">Field Study Question: </w:t>
      </w:r>
      <w:r>
        <w:rPr>
          <w:rFonts w:ascii="Century Schoolbook" w:hAnsi="Century Schoolbook" w:cs="Century Schoolbook"/>
        </w:rPr>
        <w:t xml:space="preserve">How does distance from </w:t>
      </w:r>
      <w:r w:rsidR="00AC3616">
        <w:rPr>
          <w:rFonts w:ascii="Century Schoolbook" w:hAnsi="Century Schoolbook" w:cs="Century Schoolbook"/>
        </w:rPr>
        <w:t xml:space="preserve">the stream affect the number of </w:t>
      </w:r>
      <w:r>
        <w:rPr>
          <w:rFonts w:ascii="Century Schoolbook" w:hAnsi="Century Schoolbook" w:cs="Century Schoolbook"/>
        </w:rPr>
        <w:t>plants growing there?</w:t>
      </w:r>
    </w:p>
    <w:p w:rsidR="00726E8B" w:rsidRDefault="00726E8B" w:rsidP="004549C6">
      <w:r>
        <w:rPr>
          <w:noProof/>
        </w:rPr>
        <w:drawing>
          <wp:inline distT="0" distB="0" distL="0" distR="0" wp14:anchorId="4E3EB443" wp14:editId="61F694DE">
            <wp:extent cx="5943600" cy="3514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3514725"/>
                    </a:xfrm>
                    <a:prstGeom prst="rect">
                      <a:avLst/>
                    </a:prstGeom>
                  </pic:spPr>
                </pic:pic>
              </a:graphicData>
            </a:graphic>
          </wp:inline>
        </w:drawing>
      </w:r>
    </w:p>
    <w:p w:rsidR="00726E8B" w:rsidRDefault="00726E8B" w:rsidP="00726E8B">
      <w:pPr>
        <w:autoSpaceDE w:val="0"/>
        <w:autoSpaceDN w:val="0"/>
        <w:adjustRightInd w:val="0"/>
        <w:spacing w:after="0" w:line="240" w:lineRule="auto"/>
        <w:rPr>
          <w:rFonts w:ascii="Century Schoolbook,Bold" w:hAnsi="Century Schoolbook,Bold" w:cs="Century Schoolbook,Bold"/>
          <w:b/>
          <w:bCs/>
        </w:rPr>
      </w:pPr>
      <w:r>
        <w:rPr>
          <w:rFonts w:ascii="Century Schoolbook,Bold" w:hAnsi="Century Schoolbook,Bold" w:cs="Century Schoolbook,Bold"/>
          <w:b/>
          <w:bCs/>
        </w:rPr>
        <w:t>Procedure:</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1. Go to the field study location when the stream is</w:t>
      </w:r>
      <w:r w:rsidR="00AC3616">
        <w:rPr>
          <w:rFonts w:ascii="Century Schoolbook" w:hAnsi="Century Schoolbook" w:cs="Century Schoolbook"/>
        </w:rPr>
        <w:t xml:space="preserve"> low. Record the location, date </w:t>
      </w:r>
      <w:r>
        <w:rPr>
          <w:rFonts w:ascii="Century Schoolbook" w:hAnsi="Century Schoolbook" w:cs="Century Schoolbook"/>
        </w:rPr>
        <w:t>and time.</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2. Select a 1-meter square sample area two meters from the stream.</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 xml:space="preserve">3. Count the number of plants within the sample </w:t>
      </w:r>
      <w:r w:rsidR="00AC3616">
        <w:rPr>
          <w:rFonts w:ascii="Century Schoolbook" w:hAnsi="Century Schoolbook" w:cs="Century Schoolbook"/>
        </w:rPr>
        <w:t xml:space="preserve">area. Record as Trial 1 for </w:t>
      </w:r>
      <w:r>
        <w:rPr>
          <w:rFonts w:ascii="Century Schoolbook" w:hAnsi="Century Schoolbook" w:cs="Century Schoolbook"/>
        </w:rPr>
        <w:t>two meters.</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4. Repeat steps 2 and 3 in three different locations as Trials 2 through 4.</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5. Repeat steps 2 through 4 at distances four and six meters from the stream.</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6. Calculate and record the average number of plants at each d</w:t>
      </w:r>
      <w:r w:rsidR="00AC3616">
        <w:rPr>
          <w:rFonts w:ascii="Century Schoolbook" w:hAnsi="Century Schoolbook" w:cs="Century Schoolbook"/>
        </w:rPr>
        <w:t xml:space="preserve">istance from </w:t>
      </w:r>
      <w:r>
        <w:rPr>
          <w:rFonts w:ascii="Century Schoolbook" w:hAnsi="Century Schoolbook" w:cs="Century Schoolbook"/>
        </w:rPr>
        <w:t>the stream.</w:t>
      </w:r>
    </w:p>
    <w:p w:rsidR="00726E8B" w:rsidRDefault="00726E8B" w:rsidP="00726E8B">
      <w:pPr>
        <w:autoSpaceDE w:val="0"/>
        <w:autoSpaceDN w:val="0"/>
        <w:adjustRightInd w:val="0"/>
        <w:spacing w:after="0" w:line="240" w:lineRule="auto"/>
        <w:rPr>
          <w:rFonts w:ascii="Century Schoolbook,Bold" w:hAnsi="Century Schoolbook,Bold" w:cs="Century Schoolbook,Bold"/>
          <w:b/>
          <w:bCs/>
        </w:rPr>
      </w:pPr>
      <w:r>
        <w:rPr>
          <w:rFonts w:ascii="Century Schoolbook,Bold" w:hAnsi="Century Schoolbook,Bold" w:cs="Century Schoolbook,Bold"/>
          <w:b/>
          <w:bCs/>
        </w:rPr>
        <w:t>Environmental Conditions:</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Location: Near the stream behind the school</w:t>
      </w:r>
    </w:p>
    <w:p w:rsidR="00726E8B" w:rsidRDefault="00726E8B" w:rsidP="00726E8B">
      <w:pPr>
        <w:autoSpaceDE w:val="0"/>
        <w:autoSpaceDN w:val="0"/>
        <w:adjustRightInd w:val="0"/>
        <w:spacing w:after="0" w:line="240" w:lineRule="auto"/>
        <w:rPr>
          <w:rFonts w:ascii="Century Schoolbook" w:hAnsi="Century Schoolbook" w:cs="Century Schoolbook"/>
          <w:sz w:val="16"/>
          <w:szCs w:val="16"/>
        </w:rPr>
      </w:pPr>
      <w:r>
        <w:rPr>
          <w:rFonts w:ascii="Century Schoolbook" w:hAnsi="Century Schoolbook" w:cs="Century Schoolbook"/>
        </w:rPr>
        <w:t xml:space="preserve">Date and Time: July 10, 2:00 to 4:00 </w:t>
      </w:r>
      <w:r>
        <w:rPr>
          <w:rFonts w:ascii="Century Schoolbook" w:hAnsi="Century Schoolbook" w:cs="Century Schoolbook"/>
          <w:sz w:val="16"/>
          <w:szCs w:val="16"/>
        </w:rPr>
        <w:t>P.M.</w:t>
      </w:r>
    </w:p>
    <w:p w:rsidR="00726E8B" w:rsidRDefault="00B820FF" w:rsidP="00726E8B">
      <w:pPr>
        <w:rPr>
          <w:rFonts w:ascii="Century Schoolbook,Bold" w:hAnsi="Century Schoolbook,Bold" w:cs="Century Schoolbook,Bold"/>
          <w:b/>
          <w:bCs/>
        </w:rPr>
      </w:pPr>
      <w:r>
        <w:rPr>
          <w:noProof/>
        </w:rPr>
        <w:drawing>
          <wp:anchor distT="0" distB="0" distL="114300" distR="114300" simplePos="0" relativeHeight="251659264" behindDoc="0" locked="0" layoutInCell="1" allowOverlap="1" wp14:anchorId="026BE5D9" wp14:editId="005D6C02">
            <wp:simplePos x="0" y="0"/>
            <wp:positionH relativeFrom="column">
              <wp:posOffset>102235</wp:posOffset>
            </wp:positionH>
            <wp:positionV relativeFrom="paragraph">
              <wp:posOffset>45085</wp:posOffset>
            </wp:positionV>
            <wp:extent cx="5565775" cy="30067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565775" cy="3006725"/>
                    </a:xfrm>
                    <a:prstGeom prst="rect">
                      <a:avLst/>
                    </a:prstGeom>
                  </pic:spPr>
                </pic:pic>
              </a:graphicData>
            </a:graphic>
            <wp14:sizeRelH relativeFrom="page">
              <wp14:pctWidth>0</wp14:pctWidth>
            </wp14:sizeRelH>
            <wp14:sizeRelV relativeFrom="page">
              <wp14:pctHeight>0</wp14:pctHeight>
            </wp14:sizeRelV>
          </wp:anchor>
        </w:drawing>
      </w:r>
    </w:p>
    <w:p w:rsidR="00726E8B" w:rsidRDefault="00726E8B" w:rsidP="00726E8B">
      <w:pPr>
        <w:rPr>
          <w:rFonts w:ascii="Century Schoolbook,Bold" w:hAnsi="Century Schoolbook,Bold" w:cs="Century Schoolbook,Bold"/>
          <w:b/>
          <w:bCs/>
        </w:rPr>
      </w:pPr>
    </w:p>
    <w:p w:rsidR="00726E8B" w:rsidRDefault="00726E8B" w:rsidP="00726E8B"/>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726E8B" w:rsidRDefault="0033132D" w:rsidP="00726E8B">
      <w:pPr>
        <w:autoSpaceDE w:val="0"/>
        <w:autoSpaceDN w:val="0"/>
        <w:adjustRightInd w:val="0"/>
        <w:spacing w:after="0" w:line="240" w:lineRule="auto"/>
        <w:rPr>
          <w:rFonts w:ascii="Century Schoolbook" w:hAnsi="Century Schoolbook" w:cs="Century Schoolbook"/>
        </w:rPr>
      </w:pPr>
      <w:r>
        <w:rPr>
          <w:rFonts w:ascii="Arial" w:hAnsi="Arial" w:cs="Arial"/>
          <w:b/>
          <w:bCs/>
        </w:rPr>
        <w:lastRenderedPageBreak/>
        <w:t>11</w:t>
      </w:r>
      <w:r w:rsidR="00726E8B">
        <w:rPr>
          <w:rFonts w:ascii="Arial" w:hAnsi="Arial" w:cs="Arial"/>
          <w:b/>
          <w:bCs/>
        </w:rPr>
        <w:t xml:space="preserve"> </w:t>
      </w:r>
      <w:r w:rsidR="00726E8B">
        <w:rPr>
          <w:rFonts w:ascii="Century Schoolbook" w:hAnsi="Century Schoolbook" w:cs="Century Schoolbook"/>
        </w:rPr>
        <w:t xml:space="preserve">The </w:t>
      </w:r>
      <w:r w:rsidR="00726E8B">
        <w:rPr>
          <w:rFonts w:ascii="Century Schoolbook,Italic" w:hAnsi="Century Schoolbook,Italic" w:cs="Century Schoolbook,Italic"/>
          <w:i/>
          <w:iCs/>
        </w:rPr>
        <w:t xml:space="preserve">high flow line </w:t>
      </w:r>
      <w:r w:rsidR="00726E8B">
        <w:rPr>
          <w:rFonts w:ascii="Century Schoolbook" w:hAnsi="Century Schoolbook" w:cs="Century Schoolbook"/>
        </w:rPr>
        <w:t>can move if the amount of wate</w:t>
      </w:r>
      <w:r w:rsidR="00AC3616">
        <w:rPr>
          <w:rFonts w:ascii="Century Schoolbook" w:hAnsi="Century Schoolbook" w:cs="Century Schoolbook"/>
        </w:rPr>
        <w:t xml:space="preserve">r in a stream changes. Based on </w:t>
      </w:r>
      <w:r w:rsidR="00726E8B">
        <w:rPr>
          <w:rFonts w:ascii="Century Schoolbook" w:hAnsi="Century Schoolbook" w:cs="Century Schoolbook"/>
        </w:rPr>
        <w:t xml:space="preserve">Paige and Logan’s results, what would happen to the plants if the </w:t>
      </w:r>
      <w:r w:rsidR="00726E8B">
        <w:rPr>
          <w:rFonts w:ascii="Century Schoolbook,Italic" w:hAnsi="Century Schoolbook,Italic" w:cs="Century Schoolbook,Italic"/>
          <w:i/>
          <w:iCs/>
        </w:rPr>
        <w:t xml:space="preserve">high flow line </w:t>
      </w:r>
      <w:r w:rsidR="00AC3616">
        <w:rPr>
          <w:rFonts w:ascii="Century Schoolbook" w:hAnsi="Century Schoolbook" w:cs="Century Schoolbook"/>
        </w:rPr>
        <w:t xml:space="preserve">moved </w:t>
      </w:r>
      <w:r w:rsidR="00726E8B">
        <w:rPr>
          <w:rFonts w:ascii="Century Schoolbook" w:hAnsi="Century Schoolbook" w:cs="Century Schoolbook"/>
        </w:rPr>
        <w:t>farther from the stream?</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A</w:t>
      </w:r>
      <w:r>
        <w:rPr>
          <w:rFonts w:ascii="Century Schoolbook" w:hAnsi="Century Schoolbook" w:cs="Century Schoolbook"/>
        </w:rPr>
        <w:t>. The number of plants four meters from the stream would decrease.</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B</w:t>
      </w:r>
      <w:r>
        <w:rPr>
          <w:rFonts w:ascii="Century Schoolbook" w:hAnsi="Century Schoolbook" w:cs="Century Schoolbook"/>
        </w:rPr>
        <w:t>. The mass of the plants two meters from the stream would increase.</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C</w:t>
      </w:r>
      <w:r>
        <w:rPr>
          <w:rFonts w:ascii="Century Schoolbook" w:hAnsi="Century Schoolbook" w:cs="Century Schoolbook"/>
        </w:rPr>
        <w:t>. The height of the plants six meters from the stream would decrease.</w:t>
      </w:r>
    </w:p>
    <w:p w:rsidR="00726E8B" w:rsidRDefault="00726E8B" w:rsidP="00726E8B">
      <w:pPr>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D</w:t>
      </w:r>
      <w:r>
        <w:rPr>
          <w:rFonts w:ascii="Century Schoolbook" w:hAnsi="Century Schoolbook" w:cs="Century Schoolbook"/>
        </w:rPr>
        <w:t>. The reproduction rate of plants four meters from the stream would increase.</w:t>
      </w:r>
    </w:p>
    <w:p w:rsidR="00726E8B" w:rsidRDefault="0033132D" w:rsidP="00726E8B">
      <w:pPr>
        <w:autoSpaceDE w:val="0"/>
        <w:autoSpaceDN w:val="0"/>
        <w:adjustRightInd w:val="0"/>
        <w:spacing w:after="0" w:line="240" w:lineRule="auto"/>
        <w:rPr>
          <w:rFonts w:ascii="Century Schoolbook" w:hAnsi="Century Schoolbook" w:cs="Century Schoolbook"/>
        </w:rPr>
      </w:pPr>
      <w:r>
        <w:rPr>
          <w:rFonts w:ascii="Arial" w:hAnsi="Arial" w:cs="Arial"/>
          <w:b/>
          <w:bCs/>
        </w:rPr>
        <w:t>12</w:t>
      </w:r>
      <w:r w:rsidR="00726E8B">
        <w:rPr>
          <w:rFonts w:ascii="Arial" w:hAnsi="Arial" w:cs="Arial"/>
          <w:b/>
          <w:bCs/>
        </w:rPr>
        <w:t xml:space="preserve"> </w:t>
      </w:r>
      <w:r w:rsidR="00726E8B">
        <w:rPr>
          <w:rFonts w:ascii="Century Schoolbook" w:hAnsi="Century Schoolbook" w:cs="Century Schoolbook"/>
        </w:rPr>
        <w:t>Paige and Logan counted a total of 480 plants in</w:t>
      </w:r>
      <w:r w:rsidR="00AC3616">
        <w:rPr>
          <w:rFonts w:ascii="Century Schoolbook" w:hAnsi="Century Schoolbook" w:cs="Century Schoolbook"/>
        </w:rPr>
        <w:t xml:space="preserve"> 12 square meters. What was the </w:t>
      </w:r>
      <w:r w:rsidR="00726E8B">
        <w:rPr>
          <w:rFonts w:ascii="Century Schoolbook" w:hAnsi="Century Schoolbook" w:cs="Century Schoolbook"/>
        </w:rPr>
        <w:t>population density of these plants?</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A</w:t>
      </w:r>
      <w:r>
        <w:rPr>
          <w:rFonts w:ascii="Century Schoolbook" w:hAnsi="Century Schoolbook" w:cs="Century Schoolbook"/>
        </w:rPr>
        <w:t>. 40 plants per square meter</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B</w:t>
      </w:r>
      <w:r>
        <w:rPr>
          <w:rFonts w:ascii="Century Schoolbook" w:hAnsi="Century Schoolbook" w:cs="Century Schoolbook"/>
        </w:rPr>
        <w:t>. 480 plants per square meter</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C</w:t>
      </w:r>
      <w:r>
        <w:rPr>
          <w:rFonts w:ascii="Century Schoolbook" w:hAnsi="Century Schoolbook" w:cs="Century Schoolbook"/>
        </w:rPr>
        <w:t>. 492 plants per square meter</w:t>
      </w:r>
    </w:p>
    <w:p w:rsidR="00726E8B" w:rsidRDefault="00726E8B" w:rsidP="00726E8B">
      <w:pPr>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D</w:t>
      </w:r>
      <w:r>
        <w:rPr>
          <w:rFonts w:ascii="Century Schoolbook" w:hAnsi="Century Schoolbook" w:cs="Century Schoolbook"/>
        </w:rPr>
        <w:t>. 5,760 plants per square meter</w:t>
      </w:r>
    </w:p>
    <w:p w:rsidR="00AC3616" w:rsidRDefault="0033132D" w:rsidP="00AC3616">
      <w:pPr>
        <w:autoSpaceDE w:val="0"/>
        <w:autoSpaceDN w:val="0"/>
        <w:adjustRightInd w:val="0"/>
        <w:spacing w:after="0" w:line="240" w:lineRule="auto"/>
        <w:rPr>
          <w:rFonts w:ascii="Century Schoolbook" w:hAnsi="Century Schoolbook" w:cs="Century Schoolbook"/>
        </w:rPr>
      </w:pPr>
      <w:r>
        <w:rPr>
          <w:rFonts w:ascii="Arial" w:hAnsi="Arial" w:cs="Arial"/>
          <w:b/>
          <w:bCs/>
        </w:rPr>
        <w:t>13</w:t>
      </w:r>
      <w:r w:rsidR="00AC3616">
        <w:rPr>
          <w:rFonts w:ascii="Arial" w:hAnsi="Arial" w:cs="Arial"/>
          <w:b/>
          <w:bCs/>
        </w:rPr>
        <w:t xml:space="preserve"> </w:t>
      </w:r>
      <w:r w:rsidR="00AC3616">
        <w:rPr>
          <w:rFonts w:ascii="Century Schoolbook" w:hAnsi="Century Schoolbook" w:cs="Century Schoolbook"/>
        </w:rPr>
        <w:t>How would a fish population affect the stream ecosystem?</w:t>
      </w:r>
    </w:p>
    <w:p w:rsidR="00AC3616" w:rsidRDefault="00AC3616" w:rsidP="00AC361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A</w:t>
      </w:r>
      <w:r>
        <w:rPr>
          <w:rFonts w:ascii="Century Schoolbook" w:hAnsi="Century Schoolbook" w:cs="Century Schoolbook"/>
        </w:rPr>
        <w:t>. Fish would lower the water temperature.</w:t>
      </w:r>
    </w:p>
    <w:p w:rsidR="00AC3616" w:rsidRDefault="00AC3616" w:rsidP="00AC361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B</w:t>
      </w:r>
      <w:r>
        <w:rPr>
          <w:rFonts w:ascii="Century Schoolbook" w:hAnsi="Century Schoolbook" w:cs="Century Schoolbook"/>
        </w:rPr>
        <w:t>. Fish would produce oxygen from the water.</w:t>
      </w:r>
    </w:p>
    <w:p w:rsidR="00AC3616" w:rsidRDefault="00AC3616" w:rsidP="00AC361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C</w:t>
      </w:r>
      <w:r>
        <w:rPr>
          <w:rFonts w:ascii="Century Schoolbook" w:hAnsi="Century Schoolbook" w:cs="Century Schoolbook"/>
        </w:rPr>
        <w:t>. Fish would block sunlight, increasing plant growth.</w:t>
      </w:r>
    </w:p>
    <w:p w:rsidR="00AC3616" w:rsidRDefault="00AC3616" w:rsidP="00AC3616">
      <w:pPr>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D</w:t>
      </w:r>
      <w:r>
        <w:rPr>
          <w:rFonts w:ascii="Century Schoolbook" w:hAnsi="Century Schoolbook" w:cs="Century Schoolbook"/>
        </w:rPr>
        <w:t>. Fish would produce waste, providing nutrients to plants.</w:t>
      </w:r>
    </w:p>
    <w:p w:rsidR="00AC3616" w:rsidRDefault="0033132D" w:rsidP="00AC3616">
      <w:pPr>
        <w:autoSpaceDE w:val="0"/>
        <w:autoSpaceDN w:val="0"/>
        <w:adjustRightInd w:val="0"/>
        <w:spacing w:after="0" w:line="240" w:lineRule="auto"/>
        <w:rPr>
          <w:rFonts w:ascii="Century Schoolbook" w:hAnsi="Century Schoolbook" w:cs="Century Schoolbook"/>
        </w:rPr>
      </w:pPr>
      <w:r>
        <w:rPr>
          <w:rFonts w:ascii="Arial" w:hAnsi="Arial" w:cs="Arial"/>
          <w:b/>
          <w:bCs/>
        </w:rPr>
        <w:t>14</w:t>
      </w:r>
      <w:r w:rsidR="00AC3616">
        <w:rPr>
          <w:rFonts w:ascii="Arial" w:hAnsi="Arial" w:cs="Arial"/>
          <w:b/>
          <w:bCs/>
        </w:rPr>
        <w:t xml:space="preserve"> </w:t>
      </w:r>
      <w:r w:rsidR="00AC3616">
        <w:rPr>
          <w:rFonts w:ascii="Century Schoolbook" w:hAnsi="Century Schoolbook" w:cs="Century Schoolbook"/>
        </w:rPr>
        <w:t>A year after their field study, Paige and Logan collected new data and found an average of only 5 plants at locations two meters from the stream. Which could explain why the number of plants two meters from the stream decreased?</w:t>
      </w:r>
    </w:p>
    <w:p w:rsidR="00AC3616" w:rsidRDefault="00AC3616" w:rsidP="00AC361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A</w:t>
      </w:r>
      <w:r>
        <w:rPr>
          <w:rFonts w:ascii="Century Schoolbook" w:hAnsi="Century Schoolbook" w:cs="Century Schoolbook"/>
        </w:rPr>
        <w:t>. The new data were collected later in the day.</w:t>
      </w:r>
    </w:p>
    <w:p w:rsidR="00AC3616" w:rsidRDefault="00AC3616" w:rsidP="00AC361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B</w:t>
      </w:r>
      <w:r>
        <w:rPr>
          <w:rFonts w:ascii="Century Schoolbook" w:hAnsi="Century Schoolbook" w:cs="Century Schoolbook"/>
        </w:rPr>
        <w:t>. The topsoil had been washed away by a flood.</w:t>
      </w:r>
    </w:p>
    <w:p w:rsidR="00AC3616" w:rsidRDefault="00AC3616" w:rsidP="00AC361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C</w:t>
      </w:r>
      <w:r>
        <w:rPr>
          <w:rFonts w:ascii="Century Schoolbook" w:hAnsi="Century Schoolbook" w:cs="Century Schoolbook"/>
        </w:rPr>
        <w:t>. A larger sample area was used to count plants.</w:t>
      </w:r>
    </w:p>
    <w:p w:rsidR="00AC3616" w:rsidRDefault="00AC3616" w:rsidP="00AC3616">
      <w:pPr>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D</w:t>
      </w:r>
      <w:r>
        <w:rPr>
          <w:rFonts w:ascii="Century Schoolbook" w:hAnsi="Century Schoolbook" w:cs="Century Schoolbook"/>
        </w:rPr>
        <w:t>. The animals that ate the plants had moved away.</w:t>
      </w:r>
    </w:p>
    <w:p w:rsidR="00AC3616" w:rsidRDefault="0033132D" w:rsidP="00AC3616">
      <w:pPr>
        <w:autoSpaceDE w:val="0"/>
        <w:autoSpaceDN w:val="0"/>
        <w:adjustRightInd w:val="0"/>
        <w:spacing w:after="0" w:line="240" w:lineRule="auto"/>
        <w:rPr>
          <w:rFonts w:ascii="Century Schoolbook" w:hAnsi="Century Schoolbook" w:cs="Century Schoolbook"/>
        </w:rPr>
      </w:pPr>
      <w:r>
        <w:rPr>
          <w:rFonts w:ascii="Arial" w:hAnsi="Arial" w:cs="Arial"/>
          <w:b/>
          <w:bCs/>
        </w:rPr>
        <w:t>15</w:t>
      </w:r>
      <w:r w:rsidR="00AC3616">
        <w:rPr>
          <w:rFonts w:ascii="Arial" w:hAnsi="Arial" w:cs="Arial"/>
          <w:b/>
          <w:bCs/>
        </w:rPr>
        <w:t xml:space="preserve"> </w:t>
      </w:r>
      <w:r w:rsidR="00AC3616">
        <w:rPr>
          <w:rFonts w:ascii="Century Schoolbook" w:hAnsi="Century Schoolbook" w:cs="Century Schoolbook"/>
        </w:rPr>
        <w:t>Why do frogs and fish in the stream have similar genes?</w:t>
      </w:r>
    </w:p>
    <w:p w:rsidR="00AC3616" w:rsidRDefault="00AC3616" w:rsidP="00AC361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A</w:t>
      </w:r>
      <w:r>
        <w:rPr>
          <w:rFonts w:ascii="Century Schoolbook" w:hAnsi="Century Schoolbook" w:cs="Century Schoolbook"/>
        </w:rPr>
        <w:t>. Frogs and fish are made of molecules.</w:t>
      </w:r>
    </w:p>
    <w:p w:rsidR="00AC3616" w:rsidRDefault="00AC3616" w:rsidP="00AC361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B</w:t>
      </w:r>
      <w:r>
        <w:rPr>
          <w:rFonts w:ascii="Century Schoolbook" w:hAnsi="Century Schoolbook" w:cs="Century Schoolbook"/>
        </w:rPr>
        <w:t>. Frogs and fish share a common ancestor.</w:t>
      </w:r>
    </w:p>
    <w:p w:rsidR="00AC3616" w:rsidRDefault="00AC3616" w:rsidP="00AC361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C</w:t>
      </w:r>
      <w:r>
        <w:rPr>
          <w:rFonts w:ascii="Century Schoolbook" w:hAnsi="Century Schoolbook" w:cs="Century Schoolbook"/>
        </w:rPr>
        <w:t>. Frogs and fish get nutrients from the stream.</w:t>
      </w:r>
    </w:p>
    <w:p w:rsidR="00AC3616" w:rsidRDefault="00AC3616" w:rsidP="00AC3616">
      <w:pPr>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D</w:t>
      </w:r>
      <w:r>
        <w:rPr>
          <w:rFonts w:ascii="Century Schoolbook" w:hAnsi="Century Schoolbook" w:cs="Century Schoolbook"/>
        </w:rPr>
        <w:t>. Frogs and fish compete in the stream ecosystem.</w:t>
      </w:r>
    </w:p>
    <w:p w:rsidR="00AC3616" w:rsidRDefault="0033132D" w:rsidP="00AC3616">
      <w:pPr>
        <w:autoSpaceDE w:val="0"/>
        <w:autoSpaceDN w:val="0"/>
        <w:adjustRightInd w:val="0"/>
        <w:spacing w:after="0" w:line="240" w:lineRule="auto"/>
        <w:rPr>
          <w:rFonts w:ascii="Century Schoolbook" w:hAnsi="Century Schoolbook" w:cs="Century Schoolbook"/>
        </w:rPr>
      </w:pPr>
      <w:r>
        <w:rPr>
          <w:rFonts w:ascii="Arial" w:hAnsi="Arial" w:cs="Arial"/>
          <w:b/>
          <w:bCs/>
        </w:rPr>
        <w:t>16</w:t>
      </w:r>
      <w:r w:rsidR="00AC3616">
        <w:rPr>
          <w:rFonts w:ascii="Arial" w:hAnsi="Arial" w:cs="Arial"/>
          <w:b/>
          <w:bCs/>
        </w:rPr>
        <w:t xml:space="preserve"> </w:t>
      </w:r>
      <w:r w:rsidR="00AC3616">
        <w:rPr>
          <w:rFonts w:ascii="Century Schoolbook" w:hAnsi="Century Schoolbook" w:cs="Century Schoolbook"/>
        </w:rPr>
        <w:t>People often build homes near streams. Which action represents sustainable use of resources in the construction of new homes?</w:t>
      </w:r>
    </w:p>
    <w:p w:rsidR="00AC3616" w:rsidRDefault="00AC3616" w:rsidP="00AC361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A</w:t>
      </w:r>
      <w:r>
        <w:rPr>
          <w:rFonts w:ascii="Century Schoolbook" w:hAnsi="Century Schoolbook" w:cs="Century Schoolbook"/>
        </w:rPr>
        <w:t>. Installing furnaces that burn fossil fuels</w:t>
      </w:r>
    </w:p>
    <w:p w:rsidR="00AC3616" w:rsidRDefault="00AC3616" w:rsidP="00AC361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B</w:t>
      </w:r>
      <w:r>
        <w:rPr>
          <w:rFonts w:ascii="Century Schoolbook" w:hAnsi="Century Schoolbook" w:cs="Century Schoolbook"/>
        </w:rPr>
        <w:t>. Installing refrigerators made in another country</w:t>
      </w:r>
    </w:p>
    <w:p w:rsidR="00AC3616" w:rsidRDefault="00AC3616" w:rsidP="00AC361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C</w:t>
      </w:r>
      <w:r>
        <w:rPr>
          <w:rFonts w:ascii="Century Schoolbook" w:hAnsi="Century Schoolbook" w:cs="Century Schoolbook"/>
        </w:rPr>
        <w:t>. Using materials from old buildings for new homes</w:t>
      </w:r>
    </w:p>
    <w:p w:rsidR="00AC3616" w:rsidRDefault="00AC3616" w:rsidP="00AC3616">
      <w:pPr>
        <w:rPr>
          <w:rFonts w:ascii="Century Schoolbook" w:hAnsi="Century Schoolbook" w:cs="Century Schoolbook"/>
        </w:rPr>
      </w:pPr>
      <w:r>
        <w:rPr>
          <w:rFonts w:ascii="Century Schoolbook" w:hAnsi="Century Schoolbook" w:cs="Century Schoolbook"/>
          <w:sz w:val="32"/>
          <w:szCs w:val="32"/>
        </w:rPr>
        <w:t xml:space="preserve">o </w:t>
      </w:r>
      <w:r>
        <w:rPr>
          <w:rFonts w:ascii="Century Schoolbook,Bold" w:hAnsi="Century Schoolbook,Bold" w:cs="Century Schoolbook,Bold"/>
          <w:b/>
          <w:bCs/>
        </w:rPr>
        <w:t>D</w:t>
      </w:r>
      <w:r>
        <w:rPr>
          <w:rFonts w:ascii="Century Schoolbook" w:hAnsi="Century Schoolbook" w:cs="Century Schoolbook"/>
        </w:rPr>
        <w:t>. Using wood from old-growth forests for new homes</w:t>
      </w:r>
    </w:p>
    <w:p w:rsidR="00B820FF" w:rsidRDefault="00B820FF" w:rsidP="00AC3616">
      <w:pPr>
        <w:autoSpaceDE w:val="0"/>
        <w:autoSpaceDN w:val="0"/>
        <w:adjustRightInd w:val="0"/>
        <w:spacing w:after="0" w:line="240" w:lineRule="auto"/>
        <w:rPr>
          <w:rFonts w:ascii="Arial" w:hAnsi="Arial" w:cs="Arial"/>
          <w:b/>
          <w:bCs/>
        </w:rPr>
      </w:pPr>
    </w:p>
    <w:p w:rsidR="00AC3616" w:rsidRDefault="0033132D" w:rsidP="00AC3616">
      <w:pPr>
        <w:autoSpaceDE w:val="0"/>
        <w:autoSpaceDN w:val="0"/>
        <w:adjustRightInd w:val="0"/>
        <w:spacing w:after="0" w:line="240" w:lineRule="auto"/>
        <w:rPr>
          <w:rFonts w:ascii="Century Schoolbook" w:hAnsi="Century Schoolbook" w:cs="Century Schoolbook"/>
        </w:rPr>
      </w:pPr>
      <w:r>
        <w:rPr>
          <w:rFonts w:ascii="Arial" w:hAnsi="Arial" w:cs="Arial"/>
          <w:b/>
          <w:bCs/>
        </w:rPr>
        <w:lastRenderedPageBreak/>
        <w:t>17</w:t>
      </w:r>
      <w:r w:rsidR="00AC3616">
        <w:rPr>
          <w:rFonts w:ascii="Arial" w:hAnsi="Arial" w:cs="Arial"/>
          <w:b/>
          <w:bCs/>
        </w:rPr>
        <w:t xml:space="preserve"> </w:t>
      </w:r>
      <w:r w:rsidR="00AC3616">
        <w:rPr>
          <w:rFonts w:ascii="Century Schoolbook" w:hAnsi="Century Schoolbook" w:cs="Century Schoolbook"/>
        </w:rPr>
        <w:t>Plan a field study to answer the question in the box. You may use any materials and equipment in your procedure.</w:t>
      </w:r>
    </w:p>
    <w:p w:rsidR="00AC3616" w:rsidRDefault="00AC3616" w:rsidP="00AC361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Be sure your procedure includes:</w:t>
      </w:r>
    </w:p>
    <w:p w:rsidR="00AC3616" w:rsidRDefault="00AC3616" w:rsidP="00AC3616">
      <w:pPr>
        <w:autoSpaceDE w:val="0"/>
        <w:autoSpaceDN w:val="0"/>
        <w:adjustRightInd w:val="0"/>
        <w:spacing w:after="0" w:line="240" w:lineRule="auto"/>
        <w:rPr>
          <w:rFonts w:ascii="Symbol" w:hAnsi="Symbol" w:cs="Symbol"/>
          <w:sz w:val="20"/>
          <w:szCs w:val="20"/>
        </w:rPr>
        <w:sectPr w:rsidR="00AC3616" w:rsidSect="004549C6">
          <w:pgSz w:w="12240" w:h="15840"/>
          <w:pgMar w:top="720" w:right="720" w:bottom="720" w:left="720" w:header="720" w:footer="720" w:gutter="0"/>
          <w:cols w:space="720"/>
          <w:docGrid w:linePitch="360"/>
        </w:sectPr>
      </w:pPr>
    </w:p>
    <w:p w:rsidR="00AC3616" w:rsidRDefault="00AC3616" w:rsidP="00AC3616">
      <w:pPr>
        <w:autoSpaceDE w:val="0"/>
        <w:autoSpaceDN w:val="0"/>
        <w:adjustRightInd w:val="0"/>
        <w:spacing w:after="0" w:line="240" w:lineRule="auto"/>
        <w:rPr>
          <w:rFonts w:ascii="Century Schoolbook" w:hAnsi="Century Schoolbook" w:cs="Century Schoolbook"/>
          <w:sz w:val="20"/>
          <w:szCs w:val="20"/>
        </w:rPr>
      </w:pPr>
      <w:r>
        <w:rPr>
          <w:rFonts w:ascii="Symbol" w:hAnsi="Symbol" w:cs="Symbol"/>
          <w:sz w:val="20"/>
          <w:szCs w:val="20"/>
        </w:rPr>
        <w:t></w:t>
      </w:r>
      <w:r>
        <w:rPr>
          <w:rFonts w:ascii="Symbol" w:hAnsi="Symbol" w:cs="Symbol"/>
          <w:sz w:val="20"/>
          <w:szCs w:val="20"/>
        </w:rPr>
        <w:t></w:t>
      </w:r>
      <w:r>
        <w:rPr>
          <w:rFonts w:ascii="Century Schoolbook" w:hAnsi="Century Schoolbook" w:cs="Century Schoolbook"/>
          <w:sz w:val="20"/>
          <w:szCs w:val="20"/>
        </w:rPr>
        <w:t>logical steps to do the field study</w:t>
      </w:r>
    </w:p>
    <w:p w:rsidR="00AC3616" w:rsidRDefault="00AC3616" w:rsidP="00AC3616">
      <w:pPr>
        <w:autoSpaceDE w:val="0"/>
        <w:autoSpaceDN w:val="0"/>
        <w:adjustRightInd w:val="0"/>
        <w:spacing w:after="0" w:line="240" w:lineRule="auto"/>
        <w:rPr>
          <w:rFonts w:ascii="Century Schoolbook" w:hAnsi="Century Schoolbook" w:cs="Century Schoolbook"/>
          <w:sz w:val="20"/>
          <w:szCs w:val="20"/>
        </w:rPr>
      </w:pPr>
      <w:r>
        <w:rPr>
          <w:rFonts w:ascii="Symbol" w:hAnsi="Symbol" w:cs="Symbol"/>
          <w:sz w:val="20"/>
          <w:szCs w:val="20"/>
        </w:rPr>
        <w:t></w:t>
      </w:r>
      <w:r>
        <w:rPr>
          <w:rFonts w:ascii="Symbol" w:hAnsi="Symbol" w:cs="Symbol"/>
          <w:sz w:val="20"/>
          <w:szCs w:val="20"/>
        </w:rPr>
        <w:t></w:t>
      </w:r>
      <w:r>
        <w:rPr>
          <w:rFonts w:ascii="Century Schoolbook" w:hAnsi="Century Schoolbook" w:cs="Century Schoolbook"/>
          <w:sz w:val="20"/>
          <w:szCs w:val="20"/>
        </w:rPr>
        <w:t>conditions to be compared</w:t>
      </w:r>
    </w:p>
    <w:p w:rsidR="00AC3616" w:rsidRDefault="00AC3616" w:rsidP="00AC3616">
      <w:pPr>
        <w:autoSpaceDE w:val="0"/>
        <w:autoSpaceDN w:val="0"/>
        <w:adjustRightInd w:val="0"/>
        <w:spacing w:after="0" w:line="240" w:lineRule="auto"/>
        <w:rPr>
          <w:rFonts w:ascii="Century Schoolbook" w:hAnsi="Century Schoolbook" w:cs="Century Schoolbook"/>
          <w:sz w:val="20"/>
          <w:szCs w:val="20"/>
        </w:rPr>
      </w:pPr>
      <w:r>
        <w:rPr>
          <w:rFonts w:ascii="Symbol" w:hAnsi="Symbol" w:cs="Symbol"/>
          <w:sz w:val="20"/>
          <w:szCs w:val="20"/>
        </w:rPr>
        <w:t></w:t>
      </w:r>
      <w:r>
        <w:rPr>
          <w:rFonts w:ascii="Symbol" w:hAnsi="Symbol" w:cs="Symbol"/>
          <w:sz w:val="20"/>
          <w:szCs w:val="20"/>
        </w:rPr>
        <w:t></w:t>
      </w:r>
      <w:r>
        <w:rPr>
          <w:rFonts w:ascii="Century Schoolbook" w:hAnsi="Century Schoolbook" w:cs="Century Schoolbook"/>
          <w:sz w:val="20"/>
          <w:szCs w:val="20"/>
        </w:rPr>
        <w:t>data to be collected</w:t>
      </w:r>
    </w:p>
    <w:p w:rsidR="00AC3616" w:rsidRDefault="00AC3616" w:rsidP="00AC3616">
      <w:pPr>
        <w:autoSpaceDE w:val="0"/>
        <w:autoSpaceDN w:val="0"/>
        <w:adjustRightInd w:val="0"/>
        <w:spacing w:after="0" w:line="240" w:lineRule="auto"/>
        <w:rPr>
          <w:rFonts w:ascii="Century Schoolbook" w:hAnsi="Century Schoolbook" w:cs="Century Schoolbook"/>
          <w:sz w:val="20"/>
          <w:szCs w:val="20"/>
        </w:rPr>
      </w:pPr>
      <w:r>
        <w:rPr>
          <w:rFonts w:ascii="Symbol" w:hAnsi="Symbol" w:cs="Symbol"/>
          <w:sz w:val="20"/>
          <w:szCs w:val="20"/>
        </w:rPr>
        <w:t></w:t>
      </w:r>
      <w:r>
        <w:rPr>
          <w:rFonts w:ascii="Symbol" w:hAnsi="Symbol" w:cs="Symbol"/>
          <w:sz w:val="20"/>
          <w:szCs w:val="20"/>
        </w:rPr>
        <w:t></w:t>
      </w:r>
      <w:r>
        <w:rPr>
          <w:rFonts w:ascii="Century Schoolbook" w:hAnsi="Century Schoolbook" w:cs="Century Schoolbook"/>
          <w:sz w:val="20"/>
          <w:szCs w:val="20"/>
        </w:rPr>
        <w:t>method for collecting data</w:t>
      </w:r>
    </w:p>
    <w:p w:rsidR="00AC3616" w:rsidRDefault="00AC3616" w:rsidP="00AC3616">
      <w:pPr>
        <w:autoSpaceDE w:val="0"/>
        <w:autoSpaceDN w:val="0"/>
        <w:adjustRightInd w:val="0"/>
        <w:spacing w:after="0" w:line="240" w:lineRule="auto"/>
        <w:rPr>
          <w:rFonts w:ascii="Century Schoolbook" w:hAnsi="Century Schoolbook" w:cs="Century Schoolbook"/>
          <w:sz w:val="20"/>
          <w:szCs w:val="20"/>
        </w:rPr>
      </w:pPr>
      <w:r>
        <w:rPr>
          <w:rFonts w:ascii="Symbol" w:hAnsi="Symbol" w:cs="Symbol"/>
          <w:sz w:val="20"/>
          <w:szCs w:val="20"/>
        </w:rPr>
        <w:t></w:t>
      </w:r>
      <w:r>
        <w:rPr>
          <w:rFonts w:ascii="Symbol" w:hAnsi="Symbol" w:cs="Symbol"/>
          <w:sz w:val="20"/>
          <w:szCs w:val="20"/>
        </w:rPr>
        <w:t></w:t>
      </w:r>
      <w:r>
        <w:rPr>
          <w:rFonts w:ascii="Century Schoolbook" w:hAnsi="Century Schoolbook" w:cs="Century Schoolbook"/>
          <w:sz w:val="20"/>
          <w:szCs w:val="20"/>
        </w:rPr>
        <w:t>how often data should be collected and recorded</w:t>
      </w:r>
    </w:p>
    <w:p w:rsidR="00AC3616" w:rsidRDefault="00AC3616" w:rsidP="00AC3616">
      <w:pPr>
        <w:autoSpaceDE w:val="0"/>
        <w:autoSpaceDN w:val="0"/>
        <w:adjustRightInd w:val="0"/>
        <w:spacing w:after="0" w:line="240" w:lineRule="auto"/>
        <w:rPr>
          <w:rFonts w:ascii="Century Schoolbook" w:hAnsi="Century Schoolbook" w:cs="Century Schoolbook"/>
          <w:sz w:val="20"/>
          <w:szCs w:val="20"/>
        </w:rPr>
      </w:pPr>
      <w:r>
        <w:rPr>
          <w:rFonts w:ascii="Symbol" w:hAnsi="Symbol" w:cs="Symbol"/>
          <w:sz w:val="20"/>
          <w:szCs w:val="20"/>
        </w:rPr>
        <w:t></w:t>
      </w:r>
      <w:r>
        <w:rPr>
          <w:rFonts w:ascii="Symbol" w:hAnsi="Symbol" w:cs="Symbol"/>
          <w:sz w:val="20"/>
          <w:szCs w:val="20"/>
        </w:rPr>
        <w:t></w:t>
      </w:r>
      <w:r>
        <w:rPr>
          <w:rFonts w:ascii="Century Schoolbook" w:hAnsi="Century Schoolbook" w:cs="Century Schoolbook"/>
          <w:sz w:val="20"/>
          <w:szCs w:val="20"/>
        </w:rPr>
        <w:t>environmental conditions to be recorded</w:t>
      </w:r>
    </w:p>
    <w:tbl>
      <w:tblPr>
        <w:tblStyle w:val="TableGrid"/>
        <w:tblW w:w="0" w:type="auto"/>
        <w:tblLook w:val="04A0" w:firstRow="1" w:lastRow="0" w:firstColumn="1" w:lastColumn="0" w:noHBand="0" w:noVBand="1"/>
      </w:tblPr>
      <w:tblGrid>
        <w:gridCol w:w="11016"/>
      </w:tblGrid>
      <w:tr w:rsidR="00AC3616" w:rsidTr="00AC3616">
        <w:tc>
          <w:tcPr>
            <w:tcW w:w="11016" w:type="dxa"/>
          </w:tcPr>
          <w:p w:rsidR="00AC3616" w:rsidRPr="00AC3616" w:rsidRDefault="00AC3616" w:rsidP="00AC3616">
            <w:pPr>
              <w:autoSpaceDE w:val="0"/>
              <w:autoSpaceDN w:val="0"/>
              <w:adjustRightInd w:val="0"/>
              <w:rPr>
                <w:rFonts w:ascii="Century Schoolbook,Bold" w:hAnsi="Century Schoolbook,Bold" w:cs="Century Schoolbook,Bold"/>
                <w:b/>
                <w:bCs/>
              </w:rPr>
            </w:pPr>
            <w:r>
              <w:rPr>
                <w:rFonts w:ascii="Century Schoolbook,Bold" w:hAnsi="Century Schoolbook,Bold" w:cs="Century Schoolbook,Bold"/>
                <w:b/>
                <w:bCs/>
              </w:rPr>
              <w:t>Field Study Question: How does water depth affect the temperature of water in a stream?</w:t>
            </w: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Procedure:</w:t>
            </w: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bl>
    <w:p w:rsidR="00E41557" w:rsidRPr="00E41557" w:rsidRDefault="00E41557" w:rsidP="00E41557">
      <w:pPr>
        <w:autoSpaceDE w:val="0"/>
        <w:autoSpaceDN w:val="0"/>
        <w:adjustRightInd w:val="0"/>
        <w:spacing w:after="0" w:line="240" w:lineRule="auto"/>
        <w:rPr>
          <w:rFonts w:ascii="CenturySchoolbook" w:hAnsi="CenturySchoolbook" w:cs="CenturySchoolbook"/>
        </w:rPr>
      </w:pPr>
      <w:r>
        <w:rPr>
          <w:rFonts w:ascii="CenturySchoolbook" w:hAnsi="CenturySchoolbook" w:cs="CenturySchoolbook"/>
          <w:b/>
        </w:rPr>
        <w:t xml:space="preserve">18. </w:t>
      </w:r>
      <w:r w:rsidRPr="00E41557">
        <w:rPr>
          <w:rFonts w:ascii="CenturySchoolbook" w:hAnsi="CenturySchoolbook" w:cs="CenturySchoolbook"/>
        </w:rPr>
        <w:t>Some bears are getting into trash cans at campgrounds near the forest. The park</w:t>
      </w:r>
    </w:p>
    <w:p w:rsidR="00E41557" w:rsidRPr="00E41557" w:rsidRDefault="00E41557" w:rsidP="00E41557">
      <w:pPr>
        <w:autoSpaceDE w:val="0"/>
        <w:autoSpaceDN w:val="0"/>
        <w:adjustRightInd w:val="0"/>
        <w:spacing w:after="0" w:line="240" w:lineRule="auto"/>
        <w:rPr>
          <w:rFonts w:ascii="CenturySchoolbook" w:hAnsi="CenturySchoolbook" w:cs="CenturySchoolbook"/>
        </w:rPr>
      </w:pPr>
      <w:r w:rsidRPr="00E41557">
        <w:rPr>
          <w:rFonts w:ascii="CenturySchoolbook" w:hAnsi="CenturySchoolbook" w:cs="CenturySchoolbook"/>
        </w:rPr>
        <w:t>rangers plan to trap and relocate these bears to solve the problem of these bears getting</w:t>
      </w:r>
    </w:p>
    <w:p w:rsidR="00E41557" w:rsidRPr="00E41557" w:rsidRDefault="00E41557" w:rsidP="00E41557">
      <w:pPr>
        <w:autoSpaceDE w:val="0"/>
        <w:autoSpaceDN w:val="0"/>
        <w:adjustRightInd w:val="0"/>
        <w:spacing w:after="0" w:line="240" w:lineRule="auto"/>
        <w:rPr>
          <w:rFonts w:ascii="CenturySchoolbook" w:hAnsi="CenturySchoolbook" w:cs="CenturySchoolbook"/>
        </w:rPr>
      </w:pPr>
      <w:r w:rsidRPr="00E41557">
        <w:rPr>
          <w:rFonts w:ascii="CenturySchoolbook" w:hAnsi="CenturySchoolbook" w:cs="CenturySchoolbook"/>
        </w:rPr>
        <w:t>into the trash. Describe two constraints other than cost that park rangers could</w:t>
      </w:r>
    </w:p>
    <w:p w:rsidR="00E41557" w:rsidRPr="00E41557" w:rsidRDefault="00E41557" w:rsidP="00E41557">
      <w:pPr>
        <w:autoSpaceDE w:val="0"/>
        <w:autoSpaceDN w:val="0"/>
        <w:adjustRightInd w:val="0"/>
        <w:spacing w:after="0" w:line="240" w:lineRule="auto"/>
        <w:rPr>
          <w:rFonts w:ascii="CenturySchoolbook" w:hAnsi="CenturySchoolbook" w:cs="CenturySchoolbook"/>
        </w:rPr>
      </w:pPr>
      <w:r w:rsidRPr="00E41557">
        <w:rPr>
          <w:rFonts w:ascii="CenturySchoolbook" w:hAnsi="CenturySchoolbook" w:cs="CenturySchoolbook"/>
        </w:rPr>
        <w:t>encounter while trapping and relocating these bears.</w:t>
      </w:r>
    </w:p>
    <w:p w:rsidR="00E41557" w:rsidRPr="00E41557" w:rsidRDefault="00E41557" w:rsidP="00E41557">
      <w:pPr>
        <w:autoSpaceDE w:val="0"/>
        <w:autoSpaceDN w:val="0"/>
        <w:adjustRightInd w:val="0"/>
        <w:spacing w:after="0" w:line="240" w:lineRule="auto"/>
        <w:rPr>
          <w:rFonts w:ascii="CenturySchoolbook" w:hAnsi="CenturySchoolbook" w:cs="CenturySchoolbook"/>
        </w:rPr>
      </w:pPr>
      <w:r w:rsidRPr="00E41557">
        <w:rPr>
          <w:rFonts w:ascii="CenturySchoolbook" w:hAnsi="CenturySchoolbook" w:cs="CenturySchoolbook"/>
        </w:rPr>
        <w:t>In your description, be sure to:</w:t>
      </w:r>
    </w:p>
    <w:p w:rsidR="00E41557" w:rsidRPr="00E41557" w:rsidRDefault="00E41557" w:rsidP="00E41557">
      <w:pPr>
        <w:autoSpaceDE w:val="0"/>
        <w:autoSpaceDN w:val="0"/>
        <w:adjustRightInd w:val="0"/>
        <w:spacing w:after="0" w:line="240" w:lineRule="auto"/>
        <w:rPr>
          <w:rFonts w:ascii="CenturySchoolbook" w:hAnsi="CenturySchoolbook" w:cs="CenturySchoolbook"/>
        </w:rPr>
      </w:pPr>
      <w:r w:rsidRPr="00E41557">
        <w:rPr>
          <w:rFonts w:ascii="SymbolMT" w:eastAsia="SymbolMT" w:hAnsi="CenturySchoolbook" w:cs="SymbolMT" w:hint="eastAsia"/>
        </w:rPr>
        <w:t></w:t>
      </w:r>
      <w:r w:rsidRPr="00E41557">
        <w:rPr>
          <w:rFonts w:ascii="SymbolMT" w:eastAsia="SymbolMT" w:hAnsi="CenturySchoolbook" w:cs="SymbolMT"/>
        </w:rPr>
        <w:t xml:space="preserve"> </w:t>
      </w:r>
      <w:r w:rsidRPr="00E41557">
        <w:rPr>
          <w:rFonts w:ascii="CenturySchoolbook" w:hAnsi="CenturySchoolbook" w:cs="CenturySchoolbook"/>
        </w:rPr>
        <w:t xml:space="preserve">Identify </w:t>
      </w:r>
      <w:r w:rsidRPr="00E41557">
        <w:rPr>
          <w:rFonts w:ascii="CenturySchoolbook-Bold" w:hAnsi="CenturySchoolbook-Bold" w:cs="CenturySchoolbook-Bold"/>
          <w:b/>
          <w:bCs/>
        </w:rPr>
        <w:t xml:space="preserve">two </w:t>
      </w:r>
      <w:r w:rsidRPr="00E41557">
        <w:rPr>
          <w:rFonts w:ascii="CenturySchoolbook" w:hAnsi="CenturySchoolbook" w:cs="CenturySchoolbook"/>
        </w:rPr>
        <w:t>constraints on trapping and relocating these bears other than cost.</w:t>
      </w:r>
    </w:p>
    <w:p w:rsidR="00E41557" w:rsidRPr="00E41557" w:rsidRDefault="00E41557" w:rsidP="00E41557">
      <w:pPr>
        <w:rPr>
          <w:rFonts w:ascii="CenturySchoolbook" w:hAnsi="CenturySchoolbook" w:cs="CenturySchoolbook"/>
        </w:rPr>
      </w:pPr>
      <w:r w:rsidRPr="00E41557">
        <w:rPr>
          <w:rFonts w:ascii="SymbolMT" w:eastAsia="SymbolMT" w:hAnsi="CenturySchoolbook" w:cs="SymbolMT" w:hint="eastAsia"/>
        </w:rPr>
        <w:t></w:t>
      </w:r>
      <w:r w:rsidRPr="00E41557">
        <w:rPr>
          <w:rFonts w:ascii="SymbolMT" w:eastAsia="SymbolMT" w:hAnsi="CenturySchoolbook" w:cs="SymbolMT"/>
        </w:rPr>
        <w:t xml:space="preserve"> </w:t>
      </w:r>
      <w:r w:rsidRPr="00E41557">
        <w:rPr>
          <w:rFonts w:ascii="CenturySchoolbook" w:hAnsi="CenturySchoolbook" w:cs="CenturySchoolbook"/>
        </w:rPr>
        <w:t xml:space="preserve">Describe how </w:t>
      </w:r>
      <w:r w:rsidRPr="00E41557">
        <w:rPr>
          <w:rFonts w:ascii="CenturySchoolbook-Bold" w:hAnsi="CenturySchoolbook-Bold" w:cs="CenturySchoolbook-Bold"/>
          <w:b/>
          <w:bCs/>
        </w:rPr>
        <w:t xml:space="preserve">each </w:t>
      </w:r>
      <w:r w:rsidRPr="00E41557">
        <w:rPr>
          <w:rFonts w:ascii="CenturySchoolbook" w:hAnsi="CenturySchoolbook" w:cs="CenturySchoolbook"/>
        </w:rPr>
        <w:t>constraint is a limitation.</w:t>
      </w:r>
    </w:p>
    <w:tbl>
      <w:tblPr>
        <w:tblStyle w:val="TableGrid"/>
        <w:tblW w:w="0" w:type="auto"/>
        <w:tblLook w:val="04A0" w:firstRow="1" w:lastRow="0" w:firstColumn="1" w:lastColumn="0" w:noHBand="0" w:noVBand="1"/>
      </w:tblPr>
      <w:tblGrid>
        <w:gridCol w:w="9576"/>
      </w:tblGrid>
      <w:tr w:rsidR="00E41557" w:rsidRPr="00E41557" w:rsidTr="007E576F">
        <w:tc>
          <w:tcPr>
            <w:tcW w:w="9576" w:type="dxa"/>
          </w:tcPr>
          <w:p w:rsidR="00E41557" w:rsidRDefault="00E41557" w:rsidP="00E41557">
            <w:r w:rsidRPr="00E41557">
              <w:t>One Constraint:</w:t>
            </w:r>
          </w:p>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r w:rsidR="00E41557" w:rsidRPr="00E41557" w:rsidTr="007E576F">
        <w:tc>
          <w:tcPr>
            <w:tcW w:w="9576" w:type="dxa"/>
          </w:tcPr>
          <w:p w:rsidR="00E41557" w:rsidRDefault="00E41557" w:rsidP="00E41557">
            <w:r w:rsidRPr="00E41557">
              <w:t>Another Constraint:</w:t>
            </w:r>
          </w:p>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bl>
    <w:p w:rsidR="00E41557" w:rsidRDefault="00E41557" w:rsidP="00E41557">
      <w:pPr>
        <w:autoSpaceDE w:val="0"/>
        <w:autoSpaceDN w:val="0"/>
        <w:adjustRightInd w:val="0"/>
        <w:spacing w:after="0" w:line="240" w:lineRule="auto"/>
        <w:rPr>
          <w:rFonts w:ascii="Century Schoolbook" w:hAnsi="Century Schoolbook" w:cs="Century Schoolbook"/>
          <w:b/>
          <w:bCs/>
        </w:rPr>
      </w:pPr>
    </w:p>
    <w:p w:rsidR="00E41557" w:rsidRDefault="00E41557" w:rsidP="00E41557">
      <w:pPr>
        <w:autoSpaceDE w:val="0"/>
        <w:autoSpaceDN w:val="0"/>
        <w:adjustRightInd w:val="0"/>
        <w:spacing w:after="0" w:line="240" w:lineRule="auto"/>
        <w:rPr>
          <w:rFonts w:ascii="Century Schoolbook" w:hAnsi="Century Schoolbook" w:cs="Century Schoolbook"/>
          <w:b/>
          <w:bCs/>
        </w:rPr>
      </w:pPr>
    </w:p>
    <w:p w:rsidR="00E41557" w:rsidRPr="00E41557" w:rsidRDefault="00E41557" w:rsidP="00E41557">
      <w:pPr>
        <w:autoSpaceDE w:val="0"/>
        <w:autoSpaceDN w:val="0"/>
        <w:adjustRightInd w:val="0"/>
        <w:spacing w:after="0" w:line="240" w:lineRule="auto"/>
        <w:jc w:val="center"/>
        <w:rPr>
          <w:rFonts w:ascii="Century Schoolbook" w:hAnsi="Century Schoolbook" w:cs="Century Schoolbook"/>
        </w:rPr>
      </w:pPr>
      <w:r w:rsidRPr="00E41557">
        <w:rPr>
          <w:rFonts w:ascii="Century Schoolbook" w:hAnsi="Century Schoolbook" w:cs="Century Schoolbook"/>
          <w:b/>
          <w:bCs/>
        </w:rPr>
        <w:t>Blueberry Blues</w:t>
      </w:r>
    </w:p>
    <w:p w:rsidR="00E41557" w:rsidRPr="00E41557" w:rsidRDefault="00E41557" w:rsidP="00E41557">
      <w:pPr>
        <w:autoSpaceDE w:val="0"/>
        <w:autoSpaceDN w:val="0"/>
        <w:adjustRightInd w:val="0"/>
        <w:spacing w:after="0" w:line="240" w:lineRule="auto"/>
        <w:rPr>
          <w:rFonts w:ascii="Century Schoolbook" w:hAnsi="Century Schoolbook" w:cs="Century Schoolbook"/>
        </w:rPr>
      </w:pPr>
      <w:r w:rsidRPr="00E41557">
        <w:rPr>
          <w:rFonts w:ascii="Century Schoolbook" w:hAnsi="Century Schoolbook" w:cs="Century Schoolbook"/>
          <w:b/>
          <w:bCs/>
        </w:rPr>
        <w:t>Directions: Use the following information to answer question</w:t>
      </w:r>
      <w:r>
        <w:rPr>
          <w:rFonts w:ascii="Century Schoolbook" w:hAnsi="Century Schoolbook" w:cs="Century Schoolbook"/>
          <w:b/>
          <w:bCs/>
        </w:rPr>
        <w:t xml:space="preserve"> 19.</w:t>
      </w:r>
    </w:p>
    <w:p w:rsidR="00E41557" w:rsidRPr="00E41557" w:rsidRDefault="00E41557" w:rsidP="00E41557">
      <w:pPr>
        <w:autoSpaceDE w:val="0"/>
        <w:autoSpaceDN w:val="0"/>
        <w:adjustRightInd w:val="0"/>
        <w:spacing w:after="0" w:line="240" w:lineRule="auto"/>
        <w:rPr>
          <w:rFonts w:ascii="Century Schoolbook" w:hAnsi="Century Schoolbook" w:cs="Century Schoolbook"/>
        </w:rPr>
      </w:pPr>
      <w:r w:rsidRPr="00E41557">
        <w:rPr>
          <w:rFonts w:ascii="Century Schoolbook" w:hAnsi="Century Schoolbook" w:cs="Century Schoolbook"/>
        </w:rPr>
        <w:t xml:space="preserve">José and Tasha noticed last year the blueberry plants in their neighborhood garden had many flowers, but produced only three kilograms of berries. They wanted to change the garden so the blueberry plants would produce more blueberries this summer. While making the changes to the garden, José and Tasha documented the stages of their design process as follows. </w:t>
      </w:r>
    </w:p>
    <w:p w:rsidR="00E41557" w:rsidRPr="00E41557" w:rsidRDefault="00E41557" w:rsidP="00E41557">
      <w:pPr>
        <w:autoSpaceDE w:val="0"/>
        <w:autoSpaceDN w:val="0"/>
        <w:adjustRightInd w:val="0"/>
        <w:spacing w:after="0" w:line="240" w:lineRule="auto"/>
        <w:rPr>
          <w:rFonts w:ascii="Century Schoolbook" w:hAnsi="Century Schoolbook" w:cs="Century Schoolbook"/>
        </w:rPr>
      </w:pPr>
      <w:r w:rsidRPr="00E41557">
        <w:rPr>
          <w:rFonts w:ascii="Century Schoolbook" w:hAnsi="Century Schoolbook" w:cs="Century Schoolbook"/>
          <w:b/>
          <w:bCs/>
        </w:rPr>
        <w:t xml:space="preserve">Problem: </w:t>
      </w:r>
      <w:r w:rsidRPr="00E41557">
        <w:rPr>
          <w:rFonts w:ascii="Century Schoolbook" w:hAnsi="Century Schoolbook" w:cs="Century Schoolbook"/>
        </w:rPr>
        <w:t xml:space="preserve">Change the neighborhood garden so the existing blueberry plants will produce more blueberries. </w:t>
      </w:r>
    </w:p>
    <w:p w:rsidR="00E41557" w:rsidRPr="00E41557" w:rsidRDefault="00E41557" w:rsidP="00E41557">
      <w:pPr>
        <w:rPr>
          <w:rFonts w:ascii="Century Schoolbook" w:hAnsi="Century Schoolbook" w:cs="Century Schoolbook"/>
        </w:rPr>
      </w:pPr>
      <w:r w:rsidRPr="00E41557">
        <w:rPr>
          <w:rFonts w:ascii="Century Schoolbook" w:hAnsi="Century Schoolbook" w:cs="Century Schoolbook"/>
          <w:b/>
          <w:bCs/>
        </w:rPr>
        <w:t xml:space="preserve">Research the Problem: </w:t>
      </w:r>
      <w:r w:rsidRPr="00E41557">
        <w:rPr>
          <w:rFonts w:ascii="Century Schoolbook" w:hAnsi="Century Schoolbook" w:cs="Century Schoolbook"/>
        </w:rPr>
        <w:t>Research what blueberry plants need to grow, be healthy, and produce berries.</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p>
    <w:p w:rsidR="00E41557" w:rsidRPr="00E41557" w:rsidRDefault="00E41557" w:rsidP="00E41557">
      <w:r w:rsidRPr="00E41557">
        <w:rPr>
          <w:rFonts w:ascii="Century Schoolbook" w:hAnsi="Century Schoolbook" w:cs="Century Schoolbook"/>
          <w:b/>
          <w:bCs/>
          <w:color w:val="000000"/>
        </w:rPr>
        <w:t xml:space="preserve">Plan Summary: </w:t>
      </w:r>
      <w:r w:rsidRPr="00E41557">
        <w:rPr>
          <w:rFonts w:ascii="Century Schoolbook" w:hAnsi="Century Schoolbook" w:cs="Century Schoolbook"/>
          <w:color w:val="000000"/>
        </w:rPr>
        <w:t xml:space="preserve">Add a bee house and some lavender plants to the neighborhood garden to attract more bees to the blueberry plants. </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noProof/>
        </w:rPr>
        <w:drawing>
          <wp:anchor distT="0" distB="0" distL="114300" distR="114300" simplePos="0" relativeHeight="251658240" behindDoc="1" locked="0" layoutInCell="1" allowOverlap="1" wp14:anchorId="739F035C" wp14:editId="3650D875">
            <wp:simplePos x="0" y="0"/>
            <wp:positionH relativeFrom="column">
              <wp:posOffset>3175</wp:posOffset>
            </wp:positionH>
            <wp:positionV relativeFrom="paragraph">
              <wp:posOffset>145415</wp:posOffset>
            </wp:positionV>
            <wp:extent cx="4733925" cy="2105025"/>
            <wp:effectExtent l="0" t="0" r="9525" b="9525"/>
            <wp:wrapTight wrapText="bothSides">
              <wp:wrapPolygon edited="0">
                <wp:start x="0" y="0"/>
                <wp:lineTo x="0" y="21502"/>
                <wp:lineTo x="21557" y="21502"/>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733925" cy="2105025"/>
                    </a:xfrm>
                    <a:prstGeom prst="rect">
                      <a:avLst/>
                    </a:prstGeom>
                  </pic:spPr>
                </pic:pic>
              </a:graphicData>
            </a:graphic>
            <wp14:sizeRelH relativeFrom="page">
              <wp14:pctWidth>0</wp14:pctWidth>
            </wp14:sizeRelH>
            <wp14:sizeRelV relativeFrom="page">
              <wp14:pctHeight>0</wp14:pctHeight>
            </wp14:sizeRelV>
          </wp:anchor>
        </w:drawing>
      </w:r>
      <w:r w:rsidRPr="00E41557">
        <w:rPr>
          <w:rFonts w:ascii="Century Schoolbook" w:hAnsi="Century Schoolbook" w:cs="Century Schoolbook"/>
          <w:b/>
          <w:bCs/>
          <w:color w:val="000000"/>
        </w:rPr>
        <w:t xml:space="preserve">Explore Ideas: </w:t>
      </w:r>
    </w:p>
    <w:p w:rsidR="00E41557" w:rsidRPr="00E41557" w:rsidRDefault="00E41557" w:rsidP="00E41557">
      <w:pPr>
        <w:autoSpaceDE w:val="0"/>
        <w:autoSpaceDN w:val="0"/>
        <w:adjustRightInd w:val="0"/>
        <w:spacing w:after="20" w:line="240" w:lineRule="auto"/>
        <w:rPr>
          <w:rFonts w:ascii="Century Schoolbook" w:hAnsi="Century Schoolbook" w:cs="Century Schoolbook"/>
          <w:color w:val="000000"/>
        </w:rPr>
      </w:pPr>
      <w:r w:rsidRPr="00E41557">
        <w:rPr>
          <w:rFonts w:ascii="Wingdings" w:hAnsi="Wingdings" w:cs="Wingdings"/>
          <w:color w:val="000000"/>
        </w:rPr>
        <w:t></w:t>
      </w:r>
      <w:r w:rsidRPr="00E41557">
        <w:rPr>
          <w:rFonts w:ascii="Wingdings" w:hAnsi="Wingdings" w:cs="Wingdings"/>
          <w:color w:val="000000"/>
        </w:rPr>
        <w:t></w:t>
      </w:r>
      <w:r w:rsidRPr="00E41557">
        <w:rPr>
          <w:rFonts w:ascii="Century Schoolbook" w:hAnsi="Century Schoolbook" w:cs="Century Schoolbook"/>
          <w:color w:val="000000"/>
        </w:rPr>
        <w:t xml:space="preserve">Add a layer of bark to the garden so the soil can hold more water. </w:t>
      </w:r>
    </w:p>
    <w:p w:rsidR="00E41557" w:rsidRPr="00E41557" w:rsidRDefault="00E41557" w:rsidP="00E41557">
      <w:pPr>
        <w:autoSpaceDE w:val="0"/>
        <w:autoSpaceDN w:val="0"/>
        <w:adjustRightInd w:val="0"/>
        <w:spacing w:after="20" w:line="240" w:lineRule="auto"/>
        <w:rPr>
          <w:rFonts w:ascii="Century Schoolbook" w:hAnsi="Century Schoolbook" w:cs="Century Schoolbook"/>
          <w:color w:val="000000"/>
        </w:rPr>
      </w:pPr>
      <w:r w:rsidRPr="00E41557">
        <w:rPr>
          <w:rFonts w:ascii="Wingdings" w:hAnsi="Wingdings" w:cs="Wingdings"/>
          <w:color w:val="000000"/>
        </w:rPr>
        <w:t></w:t>
      </w:r>
      <w:r w:rsidRPr="00E41557">
        <w:rPr>
          <w:rFonts w:ascii="Wingdings" w:hAnsi="Wingdings" w:cs="Wingdings"/>
          <w:color w:val="000000"/>
        </w:rPr>
        <w:t></w:t>
      </w:r>
      <w:r w:rsidRPr="00E41557">
        <w:rPr>
          <w:rFonts w:ascii="Century Schoolbook" w:hAnsi="Century Schoolbook" w:cs="Century Schoolbook"/>
          <w:color w:val="000000"/>
        </w:rPr>
        <w:t xml:space="preserve">Water the plants at night so the water will evaporate more slowly. </w:t>
      </w:r>
    </w:p>
    <w:p w:rsidR="00E41557" w:rsidRPr="00E41557" w:rsidRDefault="00E41557" w:rsidP="00E41557">
      <w:pPr>
        <w:autoSpaceDE w:val="0"/>
        <w:autoSpaceDN w:val="0"/>
        <w:adjustRightInd w:val="0"/>
        <w:spacing w:after="20" w:line="240" w:lineRule="auto"/>
        <w:rPr>
          <w:rFonts w:ascii="Century Schoolbook" w:hAnsi="Century Schoolbook" w:cs="Century Schoolbook"/>
          <w:color w:val="000000"/>
        </w:rPr>
      </w:pPr>
      <w:r w:rsidRPr="00E41557">
        <w:rPr>
          <w:rFonts w:ascii="Wingdings" w:hAnsi="Wingdings" w:cs="Wingdings"/>
          <w:color w:val="000000"/>
        </w:rPr>
        <w:t></w:t>
      </w:r>
      <w:r w:rsidRPr="00E41557">
        <w:rPr>
          <w:rFonts w:ascii="Wingdings" w:hAnsi="Wingdings" w:cs="Wingdings"/>
          <w:color w:val="000000"/>
        </w:rPr>
        <w:t></w:t>
      </w:r>
      <w:r w:rsidRPr="00E41557">
        <w:rPr>
          <w:rFonts w:ascii="Century Schoolbook" w:hAnsi="Century Schoolbook" w:cs="Century Schoolbook"/>
          <w:color w:val="000000"/>
        </w:rPr>
        <w:t xml:space="preserve">Add fertilizer to increase the mineral nutrients in the soil. </w:t>
      </w:r>
    </w:p>
    <w:p w:rsidR="00E41557" w:rsidRPr="00E41557" w:rsidRDefault="00E41557" w:rsidP="00E41557">
      <w:pPr>
        <w:autoSpaceDE w:val="0"/>
        <w:autoSpaceDN w:val="0"/>
        <w:adjustRightInd w:val="0"/>
        <w:spacing w:after="20" w:line="240" w:lineRule="auto"/>
        <w:rPr>
          <w:rFonts w:ascii="Century Schoolbook" w:hAnsi="Century Schoolbook" w:cs="Century Schoolbook"/>
          <w:color w:val="000000"/>
        </w:rPr>
      </w:pPr>
      <w:r w:rsidRPr="00E41557">
        <w:rPr>
          <w:rFonts w:ascii="Wingdings" w:hAnsi="Wingdings" w:cs="Wingdings"/>
          <w:color w:val="000000"/>
        </w:rPr>
        <w:t></w:t>
      </w:r>
      <w:r w:rsidRPr="00E41557">
        <w:rPr>
          <w:rFonts w:ascii="Wingdings" w:hAnsi="Wingdings" w:cs="Wingdings"/>
          <w:color w:val="000000"/>
        </w:rPr>
        <w:t></w:t>
      </w:r>
      <w:r w:rsidRPr="00E41557">
        <w:rPr>
          <w:rFonts w:ascii="Century Schoolbook" w:hAnsi="Century Schoolbook" w:cs="Century Schoolbook"/>
          <w:color w:val="000000"/>
        </w:rPr>
        <w:t xml:space="preserve">Add flowers like lavender, roses, or pansies. </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rFonts w:ascii="Wingdings" w:hAnsi="Wingdings" w:cs="Wingdings"/>
          <w:color w:val="000000"/>
        </w:rPr>
        <w:t></w:t>
      </w:r>
      <w:r w:rsidRPr="00E41557">
        <w:rPr>
          <w:rFonts w:ascii="Wingdings" w:hAnsi="Wingdings" w:cs="Wingdings"/>
          <w:color w:val="000000"/>
        </w:rPr>
        <w:t></w:t>
      </w:r>
      <w:r w:rsidRPr="00E41557">
        <w:rPr>
          <w:rFonts w:ascii="Century Schoolbook" w:hAnsi="Century Schoolbook" w:cs="Century Schoolbook"/>
          <w:color w:val="000000"/>
        </w:rPr>
        <w:t xml:space="preserve">Put a bee house near the plants. </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rFonts w:ascii="Century Schoolbook" w:hAnsi="Century Schoolbook" w:cs="Century Schoolbook"/>
          <w:b/>
          <w:bCs/>
          <w:color w:val="000000"/>
        </w:rPr>
        <w:t xml:space="preserve">Steps to Do the Plan: </w:t>
      </w:r>
    </w:p>
    <w:p w:rsidR="00E41557" w:rsidRPr="00E41557" w:rsidRDefault="00E41557" w:rsidP="00E41557">
      <w:pPr>
        <w:autoSpaceDE w:val="0"/>
        <w:autoSpaceDN w:val="0"/>
        <w:adjustRightInd w:val="0"/>
        <w:spacing w:after="27" w:line="240" w:lineRule="auto"/>
        <w:rPr>
          <w:rFonts w:ascii="Century Schoolbook" w:hAnsi="Century Schoolbook" w:cs="Century Schoolbook"/>
          <w:color w:val="000000"/>
        </w:rPr>
      </w:pPr>
      <w:r w:rsidRPr="00E41557">
        <w:rPr>
          <w:rFonts w:ascii="Century Schoolbook" w:hAnsi="Century Schoolbook" w:cs="Century Schoolbook"/>
          <w:color w:val="000000"/>
        </w:rPr>
        <w:t xml:space="preserve">1. Put a bee house in the middle of the blueberry plants. </w:t>
      </w:r>
    </w:p>
    <w:p w:rsidR="00E41557" w:rsidRPr="00E41557" w:rsidRDefault="00E41557" w:rsidP="00E41557">
      <w:pPr>
        <w:autoSpaceDE w:val="0"/>
        <w:autoSpaceDN w:val="0"/>
        <w:adjustRightInd w:val="0"/>
        <w:spacing w:after="27" w:line="240" w:lineRule="auto"/>
        <w:rPr>
          <w:rFonts w:ascii="Century Schoolbook" w:hAnsi="Century Schoolbook" w:cs="Century Schoolbook"/>
          <w:color w:val="000000"/>
        </w:rPr>
      </w:pPr>
      <w:r w:rsidRPr="00E41557">
        <w:rPr>
          <w:rFonts w:ascii="Century Schoolbook" w:hAnsi="Century Schoolbook" w:cs="Century Schoolbook"/>
          <w:color w:val="000000"/>
        </w:rPr>
        <w:t xml:space="preserve">2. Plant lavender plants around the edge of the blueberry plants. </w:t>
      </w:r>
    </w:p>
    <w:p w:rsidR="00E41557" w:rsidRPr="00E41557" w:rsidRDefault="00E41557" w:rsidP="00E41557">
      <w:pPr>
        <w:autoSpaceDE w:val="0"/>
        <w:autoSpaceDN w:val="0"/>
        <w:adjustRightInd w:val="0"/>
        <w:spacing w:after="27" w:line="240" w:lineRule="auto"/>
        <w:rPr>
          <w:rFonts w:ascii="Century Schoolbook" w:hAnsi="Century Schoolbook" w:cs="Century Schoolbook"/>
          <w:color w:val="000000"/>
        </w:rPr>
      </w:pPr>
      <w:r w:rsidRPr="00E41557">
        <w:rPr>
          <w:rFonts w:ascii="Century Schoolbook" w:hAnsi="Century Schoolbook" w:cs="Century Schoolbook"/>
          <w:color w:val="000000"/>
        </w:rPr>
        <w:t xml:space="preserve">3. Water the garden every day. </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rFonts w:ascii="Century Schoolbook" w:hAnsi="Century Schoolbook" w:cs="Century Schoolbook"/>
          <w:color w:val="000000"/>
        </w:rPr>
        <w:t xml:space="preserve">4. Remove the weeds in the garden every week. </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p>
    <w:p w:rsidR="00B820FF" w:rsidRDefault="00B820FF" w:rsidP="00E41557">
      <w:pPr>
        <w:rPr>
          <w:rFonts w:ascii="Century Schoolbook" w:hAnsi="Century Schoolbook" w:cs="Century Schoolbook"/>
          <w:b/>
          <w:bCs/>
          <w:color w:val="000000"/>
        </w:rPr>
      </w:pPr>
    </w:p>
    <w:p w:rsidR="00B820FF" w:rsidRDefault="00B820FF" w:rsidP="00E41557">
      <w:pPr>
        <w:rPr>
          <w:rFonts w:ascii="Century Schoolbook" w:hAnsi="Century Schoolbook" w:cs="Century Schoolbook"/>
          <w:b/>
          <w:bCs/>
          <w:color w:val="000000"/>
        </w:rPr>
      </w:pPr>
    </w:p>
    <w:p w:rsidR="00B820FF" w:rsidRDefault="00B820FF" w:rsidP="00E41557">
      <w:pPr>
        <w:rPr>
          <w:rFonts w:ascii="Century Schoolbook" w:hAnsi="Century Schoolbook" w:cs="Century Schoolbook"/>
          <w:b/>
          <w:bCs/>
          <w:color w:val="000000"/>
        </w:rPr>
      </w:pPr>
    </w:p>
    <w:p w:rsidR="00E41557" w:rsidRPr="00E41557" w:rsidRDefault="00E41557" w:rsidP="00E41557">
      <w:pPr>
        <w:rPr>
          <w:rFonts w:ascii="Century Schoolbook" w:hAnsi="Century Schoolbook" w:cs="Century Schoolbook"/>
          <w:b/>
          <w:bCs/>
          <w:color w:val="000000"/>
        </w:rPr>
      </w:pPr>
      <w:r w:rsidRPr="00E41557">
        <w:rPr>
          <w:rFonts w:ascii="Century Schoolbook" w:hAnsi="Century Schoolbook" w:cs="Century Schoolbook"/>
          <w:b/>
          <w:bCs/>
          <w:color w:val="000000"/>
        </w:rPr>
        <w:lastRenderedPageBreak/>
        <w:t>Diagram of Solution:</w:t>
      </w:r>
    </w:p>
    <w:p w:rsidR="00E41557" w:rsidRPr="00E41557" w:rsidRDefault="00E41557" w:rsidP="00E41557">
      <w:r w:rsidRPr="00E41557">
        <w:rPr>
          <w:noProof/>
        </w:rPr>
        <w:drawing>
          <wp:inline distT="0" distB="0" distL="0" distR="0" wp14:anchorId="62376CB7" wp14:editId="0352961B">
            <wp:extent cx="4772025" cy="2647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72025" cy="2647950"/>
                    </a:xfrm>
                    <a:prstGeom prst="rect">
                      <a:avLst/>
                    </a:prstGeom>
                  </pic:spPr>
                </pic:pic>
              </a:graphicData>
            </a:graphic>
          </wp:inline>
        </w:drawing>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rFonts w:ascii="Century Schoolbook" w:hAnsi="Century Schoolbook" w:cs="Century Schoolbook"/>
          <w:b/>
          <w:bCs/>
          <w:color w:val="000000"/>
        </w:rPr>
        <w:t xml:space="preserve">Test Solution: </w:t>
      </w:r>
      <w:r w:rsidRPr="00E41557">
        <w:rPr>
          <w:rFonts w:ascii="Century Schoolbook" w:hAnsi="Century Schoolbook" w:cs="Century Schoolbook"/>
          <w:color w:val="000000"/>
        </w:rPr>
        <w:t xml:space="preserve">Measure and record the mass of all the blueberries harvested this year. Compare the mass of the blueberries this year to the mass of the blueberries last year. </w:t>
      </w:r>
    </w:p>
    <w:p w:rsidR="00E41557" w:rsidRPr="00E41557" w:rsidRDefault="00E41557" w:rsidP="00E41557">
      <w:pPr>
        <w:rPr>
          <w:rFonts w:ascii="Century Schoolbook" w:hAnsi="Century Schoolbook" w:cs="Century Schoolbook"/>
          <w:color w:val="000000"/>
        </w:rPr>
      </w:pPr>
      <w:r w:rsidRPr="00E41557">
        <w:rPr>
          <w:rFonts w:ascii="Century Schoolbook" w:hAnsi="Century Schoolbook" w:cs="Century Schoolbook"/>
          <w:b/>
          <w:bCs/>
          <w:color w:val="000000"/>
        </w:rPr>
        <w:t xml:space="preserve">Test Results: </w:t>
      </w:r>
      <w:r w:rsidRPr="00E41557">
        <w:rPr>
          <w:rFonts w:ascii="Century Schoolbook" w:hAnsi="Century Schoolbook" w:cs="Century Schoolbook"/>
          <w:color w:val="000000"/>
        </w:rPr>
        <w:t>Ten kilograms of blueberries were harvested, which is seven kilograms more than last year.</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Pr>
          <w:rFonts w:ascii="Century Schoolbook" w:hAnsi="Century Schoolbook" w:cs="Century Schoolbook"/>
          <w:b/>
          <w:color w:val="000000"/>
        </w:rPr>
        <w:t xml:space="preserve">19. </w:t>
      </w:r>
      <w:r w:rsidRPr="00E41557">
        <w:rPr>
          <w:rFonts w:ascii="Century Schoolbook" w:hAnsi="Century Schoolbook" w:cs="Century Schoolbook"/>
          <w:color w:val="000000"/>
        </w:rPr>
        <w:t xml:space="preserve">Jose and Tasha want to improve the soil in the garden by increasing the population of worms in the soil. Describe how to begin solving this problem. </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rFonts w:ascii="Century Schoolbook" w:hAnsi="Century Schoolbook" w:cs="Century Schoolbook"/>
          <w:color w:val="000000"/>
        </w:rPr>
        <w:t xml:space="preserve">Be sure to describe the following stages in your design process: </w:t>
      </w:r>
    </w:p>
    <w:p w:rsidR="00E41557" w:rsidRPr="00E41557" w:rsidRDefault="00E41557" w:rsidP="00E41557">
      <w:pPr>
        <w:autoSpaceDE w:val="0"/>
        <w:autoSpaceDN w:val="0"/>
        <w:adjustRightInd w:val="0"/>
        <w:spacing w:after="27" w:line="240" w:lineRule="auto"/>
        <w:rPr>
          <w:rFonts w:ascii="Century Schoolbook" w:hAnsi="Century Schoolbook" w:cs="Century Schoolbook"/>
          <w:color w:val="000000"/>
        </w:rPr>
      </w:pPr>
      <w:r w:rsidRPr="00E41557">
        <w:rPr>
          <w:rFonts w:ascii="Century Schoolbook" w:hAnsi="Century Schoolbook" w:cs="Century Schoolbook"/>
          <w:color w:val="000000"/>
          <w:sz w:val="20"/>
          <w:szCs w:val="20"/>
        </w:rPr>
        <w:t xml:space="preserve"> </w:t>
      </w:r>
      <w:r w:rsidRPr="00E41557">
        <w:rPr>
          <w:rFonts w:ascii="Century Schoolbook" w:hAnsi="Century Schoolbook" w:cs="Century Schoolbook"/>
          <w:b/>
          <w:bCs/>
          <w:color w:val="000000"/>
        </w:rPr>
        <w:t xml:space="preserve">Research the Problem: </w:t>
      </w:r>
      <w:r w:rsidRPr="00E41557">
        <w:rPr>
          <w:rFonts w:ascii="Century Schoolbook" w:hAnsi="Century Schoolbook" w:cs="Century Schoolbook"/>
          <w:color w:val="000000"/>
        </w:rPr>
        <w:t xml:space="preserve">Describe any scientific information needed to solve the problem and how to collect that information. </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rFonts w:ascii="Century Schoolbook" w:hAnsi="Century Schoolbook" w:cs="Century Schoolbook"/>
          <w:color w:val="000000"/>
          <w:sz w:val="20"/>
          <w:szCs w:val="20"/>
        </w:rPr>
        <w:t xml:space="preserve"> </w:t>
      </w:r>
      <w:r w:rsidRPr="00E41557">
        <w:rPr>
          <w:rFonts w:ascii="Century Schoolbook" w:hAnsi="Century Schoolbook" w:cs="Century Schoolbook"/>
          <w:b/>
          <w:bCs/>
          <w:color w:val="000000"/>
        </w:rPr>
        <w:t xml:space="preserve">Explore Ideas: </w:t>
      </w:r>
      <w:r w:rsidRPr="00E41557">
        <w:rPr>
          <w:rFonts w:ascii="Century Schoolbook" w:hAnsi="Century Schoolbook" w:cs="Century Schoolbook"/>
          <w:color w:val="000000"/>
        </w:rPr>
        <w:t xml:space="preserve">Describe several possible solutions to the problem, including any useful scientific concepts. </w:t>
      </w:r>
    </w:p>
    <w:tbl>
      <w:tblPr>
        <w:tblStyle w:val="TableGrid"/>
        <w:tblW w:w="0" w:type="auto"/>
        <w:tblLook w:val="04A0" w:firstRow="1" w:lastRow="0" w:firstColumn="1" w:lastColumn="0" w:noHBand="0" w:noVBand="1"/>
      </w:tblPr>
      <w:tblGrid>
        <w:gridCol w:w="10548"/>
      </w:tblGrid>
      <w:tr w:rsidR="00E41557" w:rsidRPr="00E41557" w:rsidTr="00B820FF">
        <w:tc>
          <w:tcPr>
            <w:tcW w:w="10548" w:type="dxa"/>
          </w:tcPr>
          <w:tbl>
            <w:tblPr>
              <w:tblW w:w="0" w:type="auto"/>
              <w:tblBorders>
                <w:top w:val="nil"/>
                <w:left w:val="nil"/>
                <w:bottom w:val="nil"/>
                <w:right w:val="nil"/>
              </w:tblBorders>
              <w:tblLook w:val="0000" w:firstRow="0" w:lastRow="0" w:firstColumn="0" w:lastColumn="0" w:noHBand="0" w:noVBand="0"/>
            </w:tblPr>
            <w:tblGrid>
              <w:gridCol w:w="6352"/>
            </w:tblGrid>
            <w:tr w:rsidR="00E41557" w:rsidRPr="00E41557" w:rsidTr="007E576F">
              <w:trPr>
                <w:trHeight w:val="103"/>
              </w:trPr>
              <w:tc>
                <w:tcPr>
                  <w:tcW w:w="0" w:type="auto"/>
                </w:tcPr>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rFonts w:ascii="Century Schoolbook" w:hAnsi="Century Schoolbook" w:cs="Century Schoolbook"/>
                      <w:b/>
                      <w:bCs/>
                      <w:color w:val="000000"/>
                    </w:rPr>
                    <w:t xml:space="preserve">Problem: Increase the population of worms in the soil </w:t>
                  </w:r>
                </w:p>
              </w:tc>
            </w:tr>
          </w:tbl>
          <w:p w:rsidR="00E41557" w:rsidRPr="00E41557" w:rsidRDefault="00E41557" w:rsidP="00E41557">
            <w:pPr>
              <w:autoSpaceDE w:val="0"/>
              <w:autoSpaceDN w:val="0"/>
              <w:adjustRightInd w:val="0"/>
              <w:rPr>
                <w:rFonts w:ascii="Cambria" w:hAnsi="Cambria" w:cs="Cambria"/>
                <w:color w:val="000000"/>
                <w:sz w:val="24"/>
                <w:szCs w:val="24"/>
              </w:rPr>
            </w:pPr>
          </w:p>
        </w:tc>
      </w:tr>
      <w:tr w:rsidR="00E41557" w:rsidRPr="00E41557" w:rsidTr="00B820FF">
        <w:tc>
          <w:tcPr>
            <w:tcW w:w="10548" w:type="dxa"/>
          </w:tcPr>
          <w:p w:rsidR="00E41557" w:rsidRPr="00E41557" w:rsidRDefault="00E41557" w:rsidP="00E41557">
            <w:pPr>
              <w:autoSpaceDE w:val="0"/>
              <w:autoSpaceDN w:val="0"/>
              <w:adjustRightInd w:val="0"/>
              <w:rPr>
                <w:rFonts w:ascii="Cambria" w:hAnsi="Cambria" w:cs="Cambria"/>
                <w:color w:val="000000"/>
                <w:sz w:val="24"/>
                <w:szCs w:val="24"/>
              </w:rPr>
            </w:pPr>
            <w:r w:rsidRPr="00E41557">
              <w:rPr>
                <w:rFonts w:ascii="Cambria" w:hAnsi="Cambria" w:cs="Cambria"/>
                <w:b/>
                <w:bCs/>
                <w:color w:val="000000"/>
              </w:rPr>
              <w:t xml:space="preserve">Research the Problem: </w:t>
            </w:r>
          </w:p>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r w:rsidR="00E41557" w:rsidRPr="00E41557" w:rsidTr="00B820FF">
        <w:tc>
          <w:tcPr>
            <w:tcW w:w="10548" w:type="dxa"/>
          </w:tcPr>
          <w:p w:rsidR="00E41557" w:rsidRPr="00E41557" w:rsidRDefault="00E41557" w:rsidP="00E41557"/>
          <w:tbl>
            <w:tblPr>
              <w:tblW w:w="0" w:type="auto"/>
              <w:tblBorders>
                <w:top w:val="nil"/>
                <w:left w:val="nil"/>
                <w:bottom w:val="nil"/>
                <w:right w:val="nil"/>
              </w:tblBorders>
              <w:tblLook w:val="0000" w:firstRow="0" w:lastRow="0" w:firstColumn="0" w:lastColumn="0" w:noHBand="0" w:noVBand="0"/>
            </w:tblPr>
            <w:tblGrid>
              <w:gridCol w:w="1856"/>
            </w:tblGrid>
            <w:tr w:rsidR="00E41557" w:rsidRPr="00E41557" w:rsidTr="007E576F">
              <w:trPr>
                <w:trHeight w:val="103"/>
              </w:trPr>
              <w:tc>
                <w:tcPr>
                  <w:tcW w:w="0" w:type="auto"/>
                </w:tcPr>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rFonts w:ascii="Century Schoolbook" w:hAnsi="Century Schoolbook" w:cs="Century Schoolbook"/>
                      <w:b/>
                      <w:bCs/>
                      <w:color w:val="000000"/>
                    </w:rPr>
                    <w:t xml:space="preserve">Explore Ideas: </w:t>
                  </w:r>
                </w:p>
              </w:tc>
            </w:tr>
          </w:tbl>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bl>
    <w:p w:rsidR="00AC3616" w:rsidRPr="00AC3616" w:rsidRDefault="00AC3616" w:rsidP="00AC3616">
      <w:pPr>
        <w:autoSpaceDE w:val="0"/>
        <w:autoSpaceDN w:val="0"/>
        <w:adjustRightInd w:val="0"/>
        <w:spacing w:after="0" w:line="240" w:lineRule="auto"/>
        <w:rPr>
          <w:rFonts w:ascii="Century Schoolbook" w:hAnsi="Century Schoolbook" w:cs="Century Schoolbook"/>
          <w:sz w:val="20"/>
          <w:szCs w:val="20"/>
        </w:rPr>
      </w:pPr>
    </w:p>
    <w:sectPr w:rsidR="00AC3616" w:rsidRPr="00AC3616" w:rsidSect="00AC361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Schoolbook,Italic">
    <w:panose1 w:val="00000000000000000000"/>
    <w:charset w:val="00"/>
    <w:family w:val="swiss"/>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enturySchoolbook-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91"/>
    <w:rsid w:val="00173EB2"/>
    <w:rsid w:val="0033132D"/>
    <w:rsid w:val="004549C6"/>
    <w:rsid w:val="006B7501"/>
    <w:rsid w:val="00726E8B"/>
    <w:rsid w:val="007F67BB"/>
    <w:rsid w:val="00A74747"/>
    <w:rsid w:val="00AC3616"/>
    <w:rsid w:val="00B820FF"/>
    <w:rsid w:val="00B875C5"/>
    <w:rsid w:val="00E41557"/>
    <w:rsid w:val="00F63F2B"/>
    <w:rsid w:val="00F70191"/>
    <w:rsid w:val="00FB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FF9D8-16E0-4372-A575-2D77C51D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91"/>
    <w:rPr>
      <w:rFonts w:ascii="Tahoma" w:hAnsi="Tahoma" w:cs="Tahoma"/>
      <w:sz w:val="16"/>
      <w:szCs w:val="16"/>
    </w:rPr>
  </w:style>
  <w:style w:type="table" w:styleId="TableGrid">
    <w:name w:val="Table Grid"/>
    <w:basedOn w:val="TableNormal"/>
    <w:uiPriority w:val="59"/>
    <w:rsid w:val="0045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32D"/>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Joelle   SHS-Staff</dc:creator>
  <cp:lastModifiedBy>Grant, Lauren    SHS - Staff</cp:lastModifiedBy>
  <cp:revision>2</cp:revision>
  <cp:lastPrinted>2014-05-27T16:03:00Z</cp:lastPrinted>
  <dcterms:created xsi:type="dcterms:W3CDTF">2017-05-26T16:14:00Z</dcterms:created>
  <dcterms:modified xsi:type="dcterms:W3CDTF">2017-05-26T16:14:00Z</dcterms:modified>
</cp:coreProperties>
</file>