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20" w:rsidRPr="00A3515D" w:rsidRDefault="00E41720" w:rsidP="00E41720">
      <w:pPr>
        <w:pStyle w:val="Heading1"/>
        <w:spacing w:before="58"/>
        <w:ind w:left="0"/>
        <w:jc w:val="center"/>
        <w:rPr>
          <w:rFonts w:ascii="Cambria" w:hAnsi="Cambria"/>
          <w:sz w:val="32"/>
          <w:szCs w:val="24"/>
        </w:rPr>
      </w:pPr>
      <w:bookmarkStart w:id="0" w:name="_GoBack"/>
      <w:r w:rsidRPr="00A3515D">
        <w:rPr>
          <w:rFonts w:ascii="Cambria" w:hAnsi="Cambria"/>
          <w:sz w:val="32"/>
          <w:szCs w:val="24"/>
        </w:rPr>
        <w:t>Mysterious Monster Lab</w:t>
      </w:r>
    </w:p>
    <w:p w:rsidR="00E41720" w:rsidRPr="00A3515D" w:rsidRDefault="00E41720" w:rsidP="00E41720">
      <w:pPr>
        <w:pStyle w:val="BodyText"/>
        <w:spacing w:before="7"/>
        <w:rPr>
          <w:rFonts w:ascii="Cambria" w:hAnsi="Cambria"/>
          <w:b/>
          <w:sz w:val="24"/>
          <w:szCs w:val="24"/>
        </w:rPr>
      </w:pPr>
    </w:p>
    <w:p w:rsidR="00E41720" w:rsidRPr="00A3515D" w:rsidRDefault="00E41720" w:rsidP="00E41720">
      <w:pPr>
        <w:pStyle w:val="BodyText"/>
        <w:rPr>
          <w:rFonts w:ascii="Cambria" w:hAnsi="Cambria"/>
          <w:sz w:val="24"/>
          <w:szCs w:val="24"/>
        </w:rPr>
      </w:pPr>
      <w:r w:rsidRPr="00A3515D">
        <w:rPr>
          <w:rFonts w:ascii="Cambria" w:hAnsi="Cambria"/>
          <w:sz w:val="24"/>
          <w:szCs w:val="24"/>
          <w:u w:val="single"/>
        </w:rPr>
        <w:t>Background Information:</w:t>
      </w:r>
      <w:r w:rsidRPr="00A3515D">
        <w:rPr>
          <w:rFonts w:ascii="Cambria" w:hAnsi="Cambria"/>
          <w:sz w:val="24"/>
          <w:szCs w:val="24"/>
        </w:rPr>
        <w:t xml:space="preserve"> Genes are the sections of DNA code that determine inherited characteristics, such as hair color or blood type. Genes are a segment of the DNA molecule that determines the structure </w:t>
      </w:r>
      <w:proofErr w:type="gramStart"/>
      <w:r w:rsidRPr="00A3515D">
        <w:rPr>
          <w:rFonts w:ascii="Cambria" w:hAnsi="Cambria"/>
          <w:sz w:val="24"/>
          <w:szCs w:val="24"/>
        </w:rPr>
        <w:t>of  proteins</w:t>
      </w:r>
      <w:proofErr w:type="gramEnd"/>
      <w:r w:rsidRPr="00A3515D">
        <w:rPr>
          <w:rFonts w:ascii="Cambria" w:hAnsi="Cambria"/>
          <w:sz w:val="24"/>
          <w:szCs w:val="24"/>
        </w:rPr>
        <w:t>, and thus a specific trait.</w:t>
      </w:r>
    </w:p>
    <w:p w:rsidR="00E41720" w:rsidRPr="00A3515D" w:rsidRDefault="00E41720" w:rsidP="00E41720">
      <w:pPr>
        <w:pStyle w:val="BodyText"/>
        <w:spacing w:line="307" w:lineRule="auto"/>
        <w:ind w:right="493"/>
        <w:rPr>
          <w:rFonts w:ascii="Cambria" w:hAnsi="Cambria"/>
          <w:sz w:val="24"/>
          <w:szCs w:val="24"/>
        </w:rPr>
      </w:pPr>
      <w:r w:rsidRPr="00A3515D">
        <w:rPr>
          <w:rFonts w:ascii="Cambria" w:hAnsi="Cambria"/>
          <w:sz w:val="24"/>
          <w:szCs w:val="24"/>
        </w:rPr>
        <w:t xml:space="preserve">The sequence of nucleotides in the DNA determines the sequence of amino acids in the polypeptides, and thus the </w:t>
      </w:r>
      <w:proofErr w:type="spellStart"/>
      <w:r w:rsidRPr="00A3515D">
        <w:rPr>
          <w:rFonts w:ascii="Cambria" w:hAnsi="Cambria"/>
          <w:sz w:val="24"/>
          <w:szCs w:val="24"/>
        </w:rPr>
        <w:t>sturcute</w:t>
      </w:r>
      <w:proofErr w:type="spellEnd"/>
      <w:r w:rsidRPr="00A3515D">
        <w:rPr>
          <w:rFonts w:ascii="Cambria" w:hAnsi="Cambria"/>
          <w:sz w:val="24"/>
          <w:szCs w:val="24"/>
        </w:rPr>
        <w:t xml:space="preserve"> of the proteins.</w:t>
      </w:r>
    </w:p>
    <w:p w:rsidR="00E41720" w:rsidRPr="00A3515D" w:rsidRDefault="00E41720" w:rsidP="00E41720">
      <w:pPr>
        <w:pStyle w:val="BodyText"/>
        <w:rPr>
          <w:rFonts w:ascii="Cambria" w:hAnsi="Cambria"/>
          <w:sz w:val="24"/>
          <w:szCs w:val="24"/>
        </w:rPr>
      </w:pPr>
    </w:p>
    <w:p w:rsidR="00E41720" w:rsidRPr="00A3515D" w:rsidRDefault="00E41720" w:rsidP="00E41720">
      <w:pPr>
        <w:pStyle w:val="BodyText"/>
        <w:spacing w:before="10"/>
        <w:rPr>
          <w:rFonts w:ascii="Cambria" w:hAnsi="Cambria"/>
          <w:sz w:val="24"/>
          <w:szCs w:val="24"/>
        </w:rPr>
      </w:pPr>
    </w:p>
    <w:p w:rsidR="00E41720" w:rsidRPr="00A3515D" w:rsidRDefault="00E41720" w:rsidP="00E41720">
      <w:pPr>
        <w:pStyle w:val="BodyText"/>
        <w:spacing w:before="1"/>
        <w:ind w:right="329" w:hanging="1"/>
        <w:rPr>
          <w:rFonts w:ascii="Cambria" w:hAnsi="Cambria"/>
          <w:sz w:val="24"/>
          <w:szCs w:val="24"/>
        </w:rPr>
      </w:pPr>
      <w:r w:rsidRPr="00A3515D">
        <w:rPr>
          <w:rFonts w:ascii="Cambria" w:hAnsi="Cambria"/>
          <w:sz w:val="24"/>
          <w:szCs w:val="24"/>
        </w:rPr>
        <w:t xml:space="preserve">In a process called </w:t>
      </w:r>
      <w:r w:rsidRPr="00A3515D">
        <w:rPr>
          <w:rFonts w:ascii="Cambria" w:hAnsi="Cambria"/>
          <w:i/>
          <w:sz w:val="24"/>
          <w:szCs w:val="24"/>
          <w:u w:val="single"/>
        </w:rPr>
        <w:t>transcription</w:t>
      </w:r>
      <w:r w:rsidRPr="00A3515D">
        <w:rPr>
          <w:rFonts w:ascii="Cambria" w:hAnsi="Cambria"/>
          <w:sz w:val="24"/>
          <w:szCs w:val="24"/>
        </w:rPr>
        <w:t xml:space="preserve"> (which takes place in the nucleus of the cell) DNA is used to create a messenger RNA (mRNA), using </w:t>
      </w:r>
      <w:r w:rsidRPr="00A3515D">
        <w:rPr>
          <w:rFonts w:ascii="Cambria" w:hAnsi="Cambria"/>
          <w:b/>
          <w:sz w:val="24"/>
          <w:szCs w:val="24"/>
        </w:rPr>
        <w:t>complimentary base pairing</w:t>
      </w:r>
      <w:r w:rsidRPr="00A3515D">
        <w:rPr>
          <w:rFonts w:ascii="Cambria" w:hAnsi="Cambria"/>
          <w:sz w:val="24"/>
          <w:szCs w:val="24"/>
        </w:rPr>
        <w:t xml:space="preserve">. The process of </w:t>
      </w:r>
      <w:r w:rsidRPr="00A3515D">
        <w:rPr>
          <w:rFonts w:ascii="Cambria" w:hAnsi="Cambria"/>
          <w:i/>
          <w:sz w:val="24"/>
          <w:szCs w:val="24"/>
          <w:u w:val="single"/>
        </w:rPr>
        <w:t xml:space="preserve">translation </w:t>
      </w:r>
      <w:r w:rsidRPr="00A3515D">
        <w:rPr>
          <w:rFonts w:ascii="Cambria" w:hAnsi="Cambria"/>
          <w:sz w:val="24"/>
          <w:szCs w:val="24"/>
        </w:rPr>
        <w:t>(which happens outside the nucleus) comes next. The mRNA leaves the nucleus, and moves to the ribosome in the cytoplasm of the cell.  The code of the mRNA bases is “read” by the ribosome, and the proper transfer molecules (</w:t>
      </w:r>
      <w:proofErr w:type="spellStart"/>
      <w:r w:rsidRPr="00A3515D">
        <w:rPr>
          <w:rFonts w:ascii="Cambria" w:hAnsi="Cambria"/>
          <w:sz w:val="24"/>
          <w:szCs w:val="24"/>
        </w:rPr>
        <w:t>tRNA</w:t>
      </w:r>
      <w:proofErr w:type="spellEnd"/>
      <w:r w:rsidRPr="00A3515D">
        <w:rPr>
          <w:rFonts w:ascii="Cambria" w:hAnsi="Cambria"/>
          <w:sz w:val="24"/>
          <w:szCs w:val="24"/>
        </w:rPr>
        <w:t xml:space="preserve">) are added, one at a time. </w:t>
      </w:r>
      <w:proofErr w:type="gramStart"/>
      <w:r w:rsidRPr="00A3515D">
        <w:rPr>
          <w:rFonts w:ascii="Cambria" w:hAnsi="Cambria"/>
          <w:sz w:val="24"/>
          <w:szCs w:val="24"/>
        </w:rPr>
        <w:t>These  transfer</w:t>
      </w:r>
      <w:proofErr w:type="gramEnd"/>
      <w:r w:rsidRPr="00A3515D">
        <w:rPr>
          <w:rFonts w:ascii="Cambria" w:hAnsi="Cambria"/>
          <w:sz w:val="24"/>
          <w:szCs w:val="24"/>
        </w:rPr>
        <w:t xml:space="preserve"> molecules add the amino acids they carry to the growing polypeptide chain. </w:t>
      </w:r>
    </w:p>
    <w:p w:rsidR="00E41720" w:rsidRPr="00A3515D" w:rsidRDefault="00E41720" w:rsidP="00E41720">
      <w:pPr>
        <w:pStyle w:val="BodyText"/>
        <w:rPr>
          <w:rFonts w:ascii="Cambria" w:hAnsi="Cambria"/>
          <w:sz w:val="24"/>
          <w:szCs w:val="24"/>
        </w:rPr>
      </w:pPr>
    </w:p>
    <w:p w:rsidR="00E41720" w:rsidRPr="00A3515D" w:rsidRDefault="00E41720" w:rsidP="00E41720">
      <w:pPr>
        <w:pStyle w:val="BodyText"/>
        <w:spacing w:before="1"/>
        <w:ind w:right="281"/>
        <w:rPr>
          <w:rFonts w:ascii="Cambria" w:hAnsi="Cambria"/>
          <w:sz w:val="24"/>
          <w:szCs w:val="24"/>
        </w:rPr>
      </w:pPr>
      <w:r w:rsidRPr="00A3515D">
        <w:rPr>
          <w:rFonts w:ascii="Cambria" w:hAnsi="Cambria"/>
          <w:sz w:val="24"/>
          <w:szCs w:val="24"/>
        </w:rPr>
        <w:t>In this investigation, the student will simulate the mechanism of protein synthesis and thereby determine the traits inherited by their fictitious organism called the Mysterious Monster (MM) whose cells contain 7 genes. Each of which is responsible for a certain trait.</w:t>
      </w:r>
    </w:p>
    <w:p w:rsidR="00E41720" w:rsidRPr="00A3515D" w:rsidRDefault="00E41720" w:rsidP="00E41720">
      <w:pPr>
        <w:pStyle w:val="BodyText"/>
        <w:rPr>
          <w:rFonts w:ascii="Cambria" w:hAnsi="Cambria"/>
          <w:sz w:val="24"/>
          <w:szCs w:val="24"/>
        </w:rPr>
      </w:pPr>
    </w:p>
    <w:p w:rsidR="00E41720" w:rsidRPr="00A3515D" w:rsidRDefault="00E41720" w:rsidP="00E41720">
      <w:pPr>
        <w:pStyle w:val="BodyText"/>
        <w:ind w:right="343"/>
        <w:rPr>
          <w:rFonts w:ascii="Cambria" w:hAnsi="Cambria"/>
          <w:b/>
          <w:sz w:val="24"/>
          <w:szCs w:val="24"/>
        </w:rPr>
      </w:pPr>
      <w:r w:rsidRPr="00A3515D">
        <w:rPr>
          <w:rFonts w:ascii="Cambria" w:hAnsi="Cambria"/>
          <w:b/>
          <w:sz w:val="24"/>
          <w:szCs w:val="24"/>
          <w:u w:val="single"/>
        </w:rPr>
        <w:t>Procedure</w:t>
      </w:r>
      <w:r w:rsidRPr="00A3515D">
        <w:rPr>
          <w:rFonts w:ascii="Cambria" w:hAnsi="Cambria"/>
          <w:b/>
          <w:sz w:val="24"/>
          <w:szCs w:val="24"/>
        </w:rPr>
        <w:t xml:space="preserve">: </w:t>
      </w:r>
    </w:p>
    <w:p w:rsidR="00E41720" w:rsidRPr="00A3515D" w:rsidRDefault="00E41720" w:rsidP="00E41720">
      <w:pPr>
        <w:pStyle w:val="BodyText"/>
        <w:ind w:right="343"/>
        <w:rPr>
          <w:rFonts w:ascii="Cambria" w:hAnsi="Cambria"/>
          <w:sz w:val="24"/>
          <w:szCs w:val="24"/>
        </w:rPr>
      </w:pPr>
    </w:p>
    <w:p w:rsidR="00E41720" w:rsidRPr="00A3515D" w:rsidRDefault="00E41720" w:rsidP="00E41720">
      <w:pPr>
        <w:pStyle w:val="BodyText"/>
        <w:ind w:right="343"/>
        <w:rPr>
          <w:rFonts w:ascii="Cambria" w:hAnsi="Cambria"/>
          <w:sz w:val="24"/>
          <w:szCs w:val="24"/>
        </w:rPr>
      </w:pPr>
      <w:r w:rsidRPr="00A3515D">
        <w:rPr>
          <w:rFonts w:ascii="Cambria" w:hAnsi="Cambria"/>
          <w:sz w:val="24"/>
          <w:szCs w:val="24"/>
        </w:rPr>
        <w:t>For each trait:</w:t>
      </w:r>
    </w:p>
    <w:p w:rsidR="00E41720" w:rsidRPr="00A3515D" w:rsidRDefault="00E41720" w:rsidP="00E41720">
      <w:pPr>
        <w:pStyle w:val="ListParagraph"/>
        <w:numPr>
          <w:ilvl w:val="0"/>
          <w:numId w:val="1"/>
        </w:numPr>
        <w:tabs>
          <w:tab w:val="left" w:pos="861"/>
        </w:tabs>
        <w:ind w:right="465"/>
        <w:rPr>
          <w:rFonts w:ascii="Cambria" w:hAnsi="Cambria"/>
          <w:sz w:val="24"/>
          <w:szCs w:val="24"/>
        </w:rPr>
      </w:pPr>
      <w:r w:rsidRPr="00A3515D">
        <w:rPr>
          <w:rFonts w:ascii="Cambria" w:hAnsi="Cambria"/>
          <w:b/>
          <w:sz w:val="24"/>
          <w:szCs w:val="24"/>
        </w:rPr>
        <w:t>Determine your DNA</w:t>
      </w:r>
    </w:p>
    <w:p w:rsidR="00E41720" w:rsidRPr="00A3515D" w:rsidRDefault="00E41720" w:rsidP="00E41720">
      <w:pPr>
        <w:pStyle w:val="ListParagraph"/>
        <w:numPr>
          <w:ilvl w:val="1"/>
          <w:numId w:val="1"/>
        </w:numPr>
        <w:tabs>
          <w:tab w:val="left" w:pos="861"/>
        </w:tabs>
        <w:ind w:right="465"/>
        <w:rPr>
          <w:rFonts w:ascii="Cambria" w:hAnsi="Cambria"/>
          <w:sz w:val="24"/>
          <w:szCs w:val="24"/>
        </w:rPr>
      </w:pPr>
      <w:r w:rsidRPr="00A3515D">
        <w:rPr>
          <w:rFonts w:ascii="Cambria" w:hAnsi="Cambria"/>
          <w:sz w:val="24"/>
          <w:szCs w:val="24"/>
        </w:rPr>
        <w:t>Open the “Variety in the Monster Population” document. This contains all the possible genes for each trait</w:t>
      </w:r>
    </w:p>
    <w:p w:rsidR="00E41720" w:rsidRPr="00A3515D" w:rsidRDefault="00E41720" w:rsidP="00E41720">
      <w:pPr>
        <w:pStyle w:val="ListParagraph"/>
        <w:numPr>
          <w:ilvl w:val="1"/>
          <w:numId w:val="1"/>
        </w:numPr>
        <w:tabs>
          <w:tab w:val="left" w:pos="861"/>
        </w:tabs>
        <w:ind w:right="465"/>
        <w:rPr>
          <w:rFonts w:ascii="Cambria" w:hAnsi="Cambria"/>
          <w:sz w:val="24"/>
          <w:szCs w:val="24"/>
        </w:rPr>
      </w:pPr>
      <w:r w:rsidRPr="00A3515D">
        <w:rPr>
          <w:rFonts w:ascii="Cambria" w:hAnsi="Cambria"/>
          <w:sz w:val="24"/>
          <w:szCs w:val="24"/>
        </w:rPr>
        <w:t xml:space="preserve">For each trait, </w:t>
      </w:r>
      <w:r w:rsidRPr="00A3515D">
        <w:rPr>
          <w:rFonts w:ascii="Cambria" w:hAnsi="Cambria"/>
          <w:b/>
          <w:sz w:val="24"/>
          <w:szCs w:val="24"/>
        </w:rPr>
        <w:t xml:space="preserve">use a random number generator </w:t>
      </w:r>
      <w:r w:rsidRPr="00A3515D">
        <w:rPr>
          <w:rFonts w:ascii="Cambria" w:hAnsi="Cambria"/>
          <w:sz w:val="24"/>
          <w:szCs w:val="24"/>
        </w:rPr>
        <w:t>(or a dice with the same number of sides as there are possible versions of that gene)</w:t>
      </w:r>
      <w:r w:rsidRPr="00A3515D">
        <w:rPr>
          <w:rFonts w:ascii="Cambria" w:hAnsi="Cambria"/>
          <w:b/>
          <w:sz w:val="24"/>
          <w:szCs w:val="24"/>
        </w:rPr>
        <w:t xml:space="preserve"> to determine your monsters genes</w:t>
      </w:r>
    </w:p>
    <w:p w:rsidR="00E41720" w:rsidRPr="00A3515D" w:rsidRDefault="00E41720" w:rsidP="00E41720">
      <w:pPr>
        <w:pStyle w:val="ListParagraph"/>
        <w:numPr>
          <w:ilvl w:val="1"/>
          <w:numId w:val="1"/>
        </w:numPr>
        <w:tabs>
          <w:tab w:val="left" w:pos="861"/>
        </w:tabs>
        <w:ind w:right="465"/>
        <w:rPr>
          <w:rFonts w:ascii="Cambria" w:hAnsi="Cambria"/>
          <w:sz w:val="24"/>
          <w:szCs w:val="24"/>
        </w:rPr>
      </w:pPr>
      <w:r w:rsidRPr="00A3515D">
        <w:rPr>
          <w:rFonts w:ascii="Cambria" w:hAnsi="Cambria"/>
          <w:b/>
          <w:sz w:val="24"/>
          <w:szCs w:val="24"/>
        </w:rPr>
        <w:t xml:space="preserve">The number your roll determines which gene you have. Roll a new number for each trait! </w:t>
      </w:r>
    </w:p>
    <w:p w:rsidR="00E41720" w:rsidRPr="00A3515D" w:rsidRDefault="00E41720" w:rsidP="00E41720">
      <w:pPr>
        <w:pStyle w:val="ListParagraph"/>
        <w:tabs>
          <w:tab w:val="left" w:pos="861"/>
        </w:tabs>
        <w:ind w:left="1440" w:right="465" w:firstLine="0"/>
        <w:rPr>
          <w:rFonts w:ascii="Cambria" w:hAnsi="Cambria"/>
          <w:sz w:val="24"/>
          <w:szCs w:val="24"/>
        </w:rPr>
      </w:pPr>
      <w:r w:rsidRPr="00A3515D">
        <w:rPr>
          <w:rFonts w:ascii="Cambria" w:hAnsi="Cambria"/>
          <w:sz w:val="24"/>
          <w:szCs w:val="24"/>
        </w:rPr>
        <w:t>For example: I roll a 4 for Hair Color, and a 3 for legs. I use “Hair 4” and “Leg 3”</w:t>
      </w:r>
    </w:p>
    <w:p w:rsidR="00E41720" w:rsidRPr="00A3515D" w:rsidRDefault="00E41720" w:rsidP="00E41720">
      <w:pPr>
        <w:pStyle w:val="ListParagraph"/>
        <w:numPr>
          <w:ilvl w:val="1"/>
          <w:numId w:val="1"/>
        </w:numPr>
        <w:tabs>
          <w:tab w:val="left" w:pos="861"/>
        </w:tabs>
        <w:ind w:right="465"/>
        <w:rPr>
          <w:rFonts w:ascii="Cambria" w:hAnsi="Cambria"/>
          <w:sz w:val="24"/>
          <w:szCs w:val="24"/>
        </w:rPr>
      </w:pPr>
      <w:r w:rsidRPr="00A3515D">
        <w:rPr>
          <w:rFonts w:ascii="Cambria" w:hAnsi="Cambria"/>
          <w:b/>
          <w:sz w:val="24"/>
          <w:szCs w:val="24"/>
        </w:rPr>
        <w:t>Write your DNA letters into your Monster Genetics worksheet for each trait</w:t>
      </w:r>
    </w:p>
    <w:p w:rsidR="00E41720" w:rsidRPr="00A3515D" w:rsidRDefault="00E41720" w:rsidP="00E41720">
      <w:pPr>
        <w:pStyle w:val="ListParagraph"/>
        <w:numPr>
          <w:ilvl w:val="0"/>
          <w:numId w:val="1"/>
        </w:numPr>
        <w:tabs>
          <w:tab w:val="left" w:pos="861"/>
        </w:tabs>
        <w:ind w:right="465"/>
        <w:rPr>
          <w:rFonts w:ascii="Cambria" w:hAnsi="Cambria"/>
          <w:sz w:val="24"/>
          <w:szCs w:val="24"/>
        </w:rPr>
      </w:pPr>
      <w:r w:rsidRPr="00A3515D">
        <w:rPr>
          <w:rFonts w:ascii="Cambria" w:hAnsi="Cambria"/>
          <w:b/>
          <w:sz w:val="24"/>
          <w:szCs w:val="24"/>
        </w:rPr>
        <w:t>Determine your RNA</w:t>
      </w:r>
    </w:p>
    <w:p w:rsidR="00E41720" w:rsidRPr="00A3515D" w:rsidRDefault="00E41720" w:rsidP="00E41720">
      <w:pPr>
        <w:pStyle w:val="ListParagraph"/>
        <w:numPr>
          <w:ilvl w:val="1"/>
          <w:numId w:val="1"/>
        </w:numPr>
        <w:tabs>
          <w:tab w:val="left" w:pos="861"/>
        </w:tabs>
        <w:ind w:right="465"/>
        <w:rPr>
          <w:rFonts w:ascii="Cambria" w:hAnsi="Cambria"/>
          <w:sz w:val="24"/>
          <w:szCs w:val="24"/>
        </w:rPr>
      </w:pPr>
      <w:r w:rsidRPr="00A3515D">
        <w:rPr>
          <w:rFonts w:ascii="Cambria" w:hAnsi="Cambria"/>
          <w:b/>
          <w:sz w:val="24"/>
          <w:szCs w:val="24"/>
        </w:rPr>
        <w:t xml:space="preserve">Use base pairing rules </w:t>
      </w:r>
      <w:r w:rsidRPr="00A3515D">
        <w:rPr>
          <w:rFonts w:ascii="Cambria" w:hAnsi="Cambria"/>
          <w:sz w:val="24"/>
          <w:szCs w:val="24"/>
        </w:rPr>
        <w:t xml:space="preserve">to write your mRNA strand below each DNA strand in your Monster Genetics worksheet </w:t>
      </w:r>
    </w:p>
    <w:p w:rsidR="00E41720" w:rsidRPr="00A3515D" w:rsidRDefault="00E41720" w:rsidP="00E41720">
      <w:pPr>
        <w:pStyle w:val="ListParagraph"/>
        <w:numPr>
          <w:ilvl w:val="1"/>
          <w:numId w:val="1"/>
        </w:numPr>
        <w:spacing w:line="367" w:lineRule="exact"/>
        <w:rPr>
          <w:rFonts w:ascii="Cambria" w:hAnsi="Cambria"/>
          <w:b/>
          <w:sz w:val="24"/>
          <w:szCs w:val="24"/>
        </w:rPr>
      </w:pPr>
      <w:r w:rsidRPr="00A3515D">
        <w:rPr>
          <w:rFonts w:ascii="Cambria" w:hAnsi="Cambria"/>
          <w:sz w:val="24"/>
          <w:szCs w:val="24"/>
        </w:rPr>
        <w:t xml:space="preserve">REMEMBER, THERE IS NO “T” IN RNA. </w:t>
      </w:r>
      <w:r w:rsidRPr="00A3515D">
        <w:rPr>
          <w:rFonts w:ascii="Cambria" w:hAnsi="Cambria"/>
          <w:b/>
          <w:sz w:val="24"/>
          <w:szCs w:val="24"/>
        </w:rPr>
        <w:t>An “A” on the DNA pairs with a “U” on the mRNA!</w:t>
      </w:r>
    </w:p>
    <w:p w:rsidR="00E41720" w:rsidRPr="00A3515D" w:rsidRDefault="00E41720" w:rsidP="00E41720">
      <w:pPr>
        <w:pStyle w:val="ListParagraph"/>
        <w:numPr>
          <w:ilvl w:val="0"/>
          <w:numId w:val="1"/>
        </w:numPr>
        <w:tabs>
          <w:tab w:val="left" w:pos="861"/>
        </w:tabs>
        <w:spacing w:before="2"/>
        <w:ind w:right="491"/>
        <w:rPr>
          <w:rFonts w:ascii="Cambria" w:hAnsi="Cambria"/>
          <w:sz w:val="24"/>
          <w:szCs w:val="24"/>
        </w:rPr>
      </w:pPr>
      <w:r w:rsidRPr="00A3515D">
        <w:rPr>
          <w:rFonts w:ascii="Cambria" w:hAnsi="Cambria"/>
          <w:b/>
          <w:sz w:val="24"/>
          <w:szCs w:val="24"/>
        </w:rPr>
        <w:t>Determine your Amino Acids</w:t>
      </w:r>
    </w:p>
    <w:p w:rsidR="00E41720" w:rsidRPr="00A3515D" w:rsidRDefault="00E41720" w:rsidP="00E41720">
      <w:pPr>
        <w:pStyle w:val="ListParagraph"/>
        <w:numPr>
          <w:ilvl w:val="1"/>
          <w:numId w:val="1"/>
        </w:numPr>
        <w:tabs>
          <w:tab w:val="left" w:pos="861"/>
        </w:tabs>
        <w:spacing w:before="2"/>
        <w:ind w:right="491"/>
        <w:rPr>
          <w:rFonts w:ascii="Cambria" w:hAnsi="Cambria"/>
          <w:sz w:val="24"/>
          <w:szCs w:val="24"/>
        </w:rPr>
      </w:pPr>
      <w:r w:rsidRPr="00A3515D">
        <w:rPr>
          <w:rFonts w:ascii="Cambria" w:hAnsi="Cambria"/>
          <w:sz w:val="24"/>
          <w:szCs w:val="24"/>
        </w:rPr>
        <w:t>Use one of the</w:t>
      </w:r>
      <w:r w:rsidRPr="00A3515D">
        <w:rPr>
          <w:rFonts w:ascii="Cambria" w:hAnsi="Cambria"/>
          <w:b/>
          <w:sz w:val="24"/>
          <w:szCs w:val="24"/>
        </w:rPr>
        <w:t xml:space="preserve"> codon charts </w:t>
      </w:r>
      <w:r w:rsidRPr="00A3515D">
        <w:rPr>
          <w:rFonts w:ascii="Cambria" w:hAnsi="Cambria"/>
          <w:sz w:val="24"/>
          <w:szCs w:val="24"/>
        </w:rPr>
        <w:t>linked to figure out the amino acids for each trait</w:t>
      </w:r>
    </w:p>
    <w:p w:rsidR="00E41720" w:rsidRPr="00A3515D" w:rsidRDefault="00E41720" w:rsidP="00E41720">
      <w:pPr>
        <w:pStyle w:val="ListParagraph"/>
        <w:numPr>
          <w:ilvl w:val="1"/>
          <w:numId w:val="1"/>
        </w:numPr>
        <w:tabs>
          <w:tab w:val="left" w:pos="861"/>
        </w:tabs>
        <w:spacing w:before="2"/>
        <w:ind w:right="491"/>
        <w:rPr>
          <w:rFonts w:ascii="Cambria" w:hAnsi="Cambria"/>
          <w:sz w:val="24"/>
          <w:szCs w:val="24"/>
        </w:rPr>
      </w:pPr>
      <w:r w:rsidRPr="00A3515D">
        <w:rPr>
          <w:rFonts w:ascii="Cambria" w:hAnsi="Cambria"/>
          <w:sz w:val="24"/>
          <w:szCs w:val="24"/>
        </w:rPr>
        <w:t>Write the amino acids below the mRNA for each trait</w:t>
      </w:r>
    </w:p>
    <w:p w:rsidR="00E41720" w:rsidRPr="00A3515D" w:rsidRDefault="00E41720" w:rsidP="00E41720">
      <w:pPr>
        <w:pStyle w:val="ListParagraph"/>
        <w:numPr>
          <w:ilvl w:val="0"/>
          <w:numId w:val="1"/>
        </w:numPr>
        <w:tabs>
          <w:tab w:val="left" w:pos="861"/>
        </w:tabs>
        <w:ind w:right="415"/>
        <w:rPr>
          <w:rFonts w:ascii="Cambria" w:hAnsi="Cambria"/>
          <w:sz w:val="24"/>
          <w:szCs w:val="24"/>
        </w:rPr>
      </w:pPr>
      <w:r w:rsidRPr="00A3515D">
        <w:rPr>
          <w:rFonts w:ascii="Cambria" w:hAnsi="Cambria"/>
          <w:b/>
          <w:sz w:val="24"/>
          <w:szCs w:val="24"/>
        </w:rPr>
        <w:t>Determine your Traits</w:t>
      </w:r>
    </w:p>
    <w:p w:rsidR="00E41720" w:rsidRPr="00A3515D" w:rsidRDefault="00E41720" w:rsidP="00E41720">
      <w:pPr>
        <w:pStyle w:val="ListParagraph"/>
        <w:numPr>
          <w:ilvl w:val="1"/>
          <w:numId w:val="1"/>
        </w:numPr>
        <w:tabs>
          <w:tab w:val="left" w:pos="861"/>
        </w:tabs>
        <w:ind w:right="415"/>
        <w:rPr>
          <w:rFonts w:ascii="Cambria" w:hAnsi="Cambria"/>
          <w:sz w:val="24"/>
          <w:szCs w:val="24"/>
        </w:rPr>
      </w:pPr>
      <w:r w:rsidRPr="00A3515D">
        <w:rPr>
          <w:rFonts w:ascii="Cambria" w:hAnsi="Cambria"/>
          <w:sz w:val="24"/>
          <w:szCs w:val="24"/>
        </w:rPr>
        <w:t>Use the chart in the “Variety in the Monster Population” document to figure out which traits your amino acid chains code for!</w:t>
      </w:r>
    </w:p>
    <w:p w:rsidR="00E41720" w:rsidRPr="00A3515D" w:rsidRDefault="00E41720" w:rsidP="00E41720">
      <w:pPr>
        <w:pStyle w:val="ListParagraph"/>
        <w:numPr>
          <w:ilvl w:val="1"/>
          <w:numId w:val="1"/>
        </w:numPr>
        <w:tabs>
          <w:tab w:val="left" w:pos="861"/>
        </w:tabs>
        <w:ind w:right="415"/>
        <w:rPr>
          <w:rFonts w:ascii="Cambria" w:hAnsi="Cambria"/>
          <w:sz w:val="24"/>
          <w:szCs w:val="24"/>
        </w:rPr>
      </w:pPr>
      <w:r w:rsidRPr="00A3515D">
        <w:rPr>
          <w:rFonts w:ascii="Cambria" w:hAnsi="Cambria"/>
          <w:sz w:val="24"/>
          <w:szCs w:val="24"/>
        </w:rPr>
        <w:t>Each string of amino acids codes for a specific version of a trait.</w:t>
      </w:r>
    </w:p>
    <w:p w:rsidR="00E41720" w:rsidRPr="00A3515D" w:rsidRDefault="00E41720" w:rsidP="00E41720">
      <w:pPr>
        <w:pStyle w:val="ListParagraph"/>
        <w:numPr>
          <w:ilvl w:val="1"/>
          <w:numId w:val="1"/>
        </w:numPr>
        <w:tabs>
          <w:tab w:val="left" w:pos="861"/>
        </w:tabs>
        <w:ind w:right="415"/>
        <w:rPr>
          <w:rFonts w:ascii="Cambria" w:hAnsi="Cambria"/>
          <w:sz w:val="24"/>
          <w:szCs w:val="24"/>
        </w:rPr>
      </w:pPr>
      <w:r w:rsidRPr="00A3515D">
        <w:rPr>
          <w:rFonts w:ascii="Cambria" w:hAnsi="Cambria"/>
          <w:sz w:val="24"/>
          <w:szCs w:val="24"/>
        </w:rPr>
        <w:t xml:space="preserve">If you do not find your amino acid sequence, then you made a </w:t>
      </w:r>
      <w:r w:rsidRPr="00A3515D">
        <w:rPr>
          <w:rFonts w:ascii="Cambria" w:hAnsi="Cambria"/>
          <w:i/>
          <w:sz w:val="24"/>
          <w:szCs w:val="24"/>
        </w:rPr>
        <w:t xml:space="preserve">mutation </w:t>
      </w:r>
      <w:r w:rsidRPr="00A3515D">
        <w:rPr>
          <w:rFonts w:ascii="Cambria" w:hAnsi="Cambria"/>
          <w:sz w:val="24"/>
          <w:szCs w:val="24"/>
        </w:rPr>
        <w:t>and need to go back and correct your mistake.</w:t>
      </w:r>
    </w:p>
    <w:p w:rsidR="00E41720" w:rsidRPr="00A3515D" w:rsidRDefault="00E41720" w:rsidP="00E41720">
      <w:pPr>
        <w:tabs>
          <w:tab w:val="left" w:pos="861"/>
        </w:tabs>
        <w:spacing w:line="244" w:lineRule="auto"/>
        <w:ind w:right="713"/>
        <w:rPr>
          <w:rFonts w:ascii="Cambria" w:hAnsi="Cambria"/>
          <w:b/>
          <w:sz w:val="24"/>
          <w:szCs w:val="24"/>
        </w:rPr>
      </w:pPr>
      <w:r w:rsidRPr="00A3515D">
        <w:rPr>
          <w:rFonts w:ascii="Cambria" w:hAnsi="Cambria"/>
          <w:b/>
          <w:sz w:val="24"/>
          <w:szCs w:val="24"/>
        </w:rPr>
        <w:t>Then:</w:t>
      </w:r>
    </w:p>
    <w:p w:rsidR="00E41720" w:rsidRPr="00A3515D" w:rsidRDefault="00E41720" w:rsidP="00E41720">
      <w:pPr>
        <w:pStyle w:val="ListParagraph"/>
        <w:numPr>
          <w:ilvl w:val="0"/>
          <w:numId w:val="1"/>
        </w:numPr>
        <w:tabs>
          <w:tab w:val="left" w:pos="861"/>
        </w:tabs>
        <w:spacing w:line="244" w:lineRule="auto"/>
        <w:ind w:right="713"/>
        <w:rPr>
          <w:rFonts w:ascii="Cambria" w:hAnsi="Cambria"/>
          <w:sz w:val="24"/>
          <w:szCs w:val="24"/>
        </w:rPr>
      </w:pPr>
      <w:r w:rsidRPr="00A3515D">
        <w:rPr>
          <w:rFonts w:ascii="Cambria" w:hAnsi="Cambria"/>
          <w:sz w:val="24"/>
          <w:szCs w:val="24"/>
        </w:rPr>
        <w:t>Draw your monster in the space provided in the Monster Genetics Worksheet</w:t>
      </w:r>
    </w:p>
    <w:p w:rsidR="00E41720" w:rsidRPr="00A3515D" w:rsidRDefault="00E41720" w:rsidP="00E41720">
      <w:pPr>
        <w:pStyle w:val="ListParagraph"/>
        <w:numPr>
          <w:ilvl w:val="0"/>
          <w:numId w:val="1"/>
        </w:numPr>
        <w:tabs>
          <w:tab w:val="left" w:pos="861"/>
        </w:tabs>
        <w:spacing w:line="244" w:lineRule="auto"/>
        <w:ind w:right="713"/>
        <w:rPr>
          <w:rFonts w:ascii="Cambria" w:hAnsi="Cambria"/>
        </w:rPr>
      </w:pPr>
      <w:r w:rsidRPr="00A3515D">
        <w:rPr>
          <w:rFonts w:ascii="Cambria" w:hAnsi="Cambria"/>
          <w:sz w:val="24"/>
          <w:szCs w:val="24"/>
        </w:rPr>
        <w:t>Answer the Problem Questions</w:t>
      </w:r>
    </w:p>
    <w:bookmarkEnd w:id="0"/>
    <w:p w:rsidR="000F265B" w:rsidRDefault="000F265B"/>
    <w:sectPr w:rsidR="000F265B" w:rsidSect="00591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725E"/>
    <w:multiLevelType w:val="hybridMultilevel"/>
    <w:tmpl w:val="A3A0C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0"/>
    <w:rsid w:val="000F265B"/>
    <w:rsid w:val="005910F1"/>
    <w:rsid w:val="00A3515D"/>
    <w:rsid w:val="00E4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4F4A5-5E9E-4D5F-A898-77C585A1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1720"/>
    <w:pPr>
      <w:widowControl w:val="0"/>
      <w:autoSpaceDE w:val="0"/>
      <w:autoSpaceDN w:val="0"/>
    </w:pPr>
    <w:rPr>
      <w:rFonts w:eastAsia="Times New Roman"/>
      <w:sz w:val="22"/>
      <w:szCs w:val="22"/>
      <w:lang w:bidi="en-US"/>
    </w:rPr>
  </w:style>
  <w:style w:type="paragraph" w:styleId="Heading1">
    <w:name w:val="heading 1"/>
    <w:basedOn w:val="Normal"/>
    <w:link w:val="Heading1Char"/>
    <w:uiPriority w:val="1"/>
    <w:qFormat/>
    <w:rsid w:val="00E41720"/>
    <w:pPr>
      <w:spacing w:before="6"/>
      <w:ind w:left="14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720"/>
    <w:rPr>
      <w:rFonts w:eastAsia="Times New Roman"/>
      <w:b/>
      <w:bCs/>
      <w:sz w:val="40"/>
      <w:szCs w:val="40"/>
      <w:lang w:bidi="en-US"/>
    </w:rPr>
  </w:style>
  <w:style w:type="paragraph" w:styleId="BodyText">
    <w:name w:val="Body Text"/>
    <w:basedOn w:val="Normal"/>
    <w:link w:val="BodyTextChar"/>
    <w:uiPriority w:val="1"/>
    <w:qFormat/>
    <w:rsid w:val="00E41720"/>
    <w:rPr>
      <w:sz w:val="32"/>
      <w:szCs w:val="32"/>
    </w:rPr>
  </w:style>
  <w:style w:type="character" w:customStyle="1" w:styleId="BodyTextChar">
    <w:name w:val="Body Text Char"/>
    <w:basedOn w:val="DefaultParagraphFont"/>
    <w:link w:val="BodyText"/>
    <w:uiPriority w:val="1"/>
    <w:rsid w:val="00E41720"/>
    <w:rPr>
      <w:rFonts w:eastAsia="Times New Roman"/>
      <w:sz w:val="32"/>
      <w:szCs w:val="32"/>
      <w:lang w:bidi="en-US"/>
    </w:rPr>
  </w:style>
  <w:style w:type="paragraph" w:styleId="ListParagraph">
    <w:name w:val="List Paragraph"/>
    <w:basedOn w:val="Normal"/>
    <w:uiPriority w:val="1"/>
    <w:qFormat/>
    <w:rsid w:val="00E41720"/>
    <w:pPr>
      <w:ind w:left="8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2</cp:revision>
  <dcterms:created xsi:type="dcterms:W3CDTF">2020-05-02T00:29:00Z</dcterms:created>
  <dcterms:modified xsi:type="dcterms:W3CDTF">2020-05-02T00:29:00Z</dcterms:modified>
</cp:coreProperties>
</file>